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7E" w:rsidRPr="00032A01" w:rsidRDefault="0032417B">
      <w:pPr>
        <w:pStyle w:val="Textoindependiente"/>
        <w:ind w:left="-400"/>
        <w:rPr>
          <w:rFonts w:ascii="Times New Roman"/>
          <w:color w:val="FF0000"/>
          <w:sz w:val="20"/>
        </w:rPr>
      </w:pPr>
      <w:r>
        <w:rPr>
          <w:rFonts w:ascii="Times New Roman"/>
          <w:noProof/>
          <w:color w:val="FF0000"/>
          <w:sz w:val="20"/>
          <w:lang w:val="es-EC" w:eastAsia="es-EC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339pt;margin-top:3.25pt;width:137.25pt;height:49.5pt;z-index:251659776" stroked="f">
            <v:textbox>
              <w:txbxContent>
                <w:p w:rsidR="0032417B" w:rsidRDefault="0032417B">
                  <w:bookmarkStart w:id="0" w:name="_GoBack"/>
                  <w:r>
                    <w:rPr>
                      <w:noProof/>
                      <w:lang w:val="es-EC" w:eastAsia="es-EC" w:bidi="ar-SA"/>
                    </w:rPr>
                    <w:drawing>
                      <wp:inline distT="0" distB="0" distL="0" distR="0" wp14:anchorId="008C5D5C" wp14:editId="23E63BEF">
                        <wp:extent cx="1400175" cy="590550"/>
                        <wp:effectExtent l="0" t="0" r="0" b="0"/>
                        <wp:docPr id="1086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6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182" t="37622" r="7513" b="379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shape>
        </w:pict>
      </w:r>
      <w:r>
        <w:rPr>
          <w:rFonts w:ascii="Times New Roman"/>
          <w:color w:val="FF0000"/>
          <w:sz w:val="20"/>
        </w:rPr>
      </w:r>
      <w:r>
        <w:rPr>
          <w:rFonts w:ascii="Times New Roman"/>
          <w:color w:val="FF0000"/>
          <w:sz w:val="20"/>
        </w:rPr>
        <w:pict>
          <v:group id="_x0000_s1055" style="width:490.2pt;height:67.05pt;mso-position-horizontal-relative:char;mso-position-vertical-relative:line" coordsize="9791,1341">
            <v:line id="_x0000_s1061" style="position:absolute" from="707,1319" to="6912,1319" strokecolor="gray" strokeweight="2.16pt"/>
            <v:line id="_x0000_s1060" style="position:absolute" from="6934,308" to="6934,1341" strokecolor="gray" strokeweight="2.16pt"/>
            <v:line id="_x0000_s1059" style="position:absolute" from="6956,1319" to="9790,1319" strokecolor="gray" strokeweight="2.1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width:1735;height:550">
              <v:imagedata r:id="rId5" o:title=""/>
            </v:shape>
            <v:shape id="_x0000_s1057" type="#_x0000_t202" style="position:absolute;left:498;top:126;width:764;height:221" filled="f" stroked="f">
              <v:textbox style="mso-next-textbox:#_x0000_s1057" inset="0,0,0,0">
                <w:txbxContent>
                  <w:p w:rsidR="001F4C7E" w:rsidRDefault="003115E6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Anexo 9</w:t>
                    </w:r>
                  </w:p>
                </w:txbxContent>
              </v:textbox>
            </v:shape>
            <v:shape id="_x0000_s1056" type="#_x0000_t202" style="position:absolute;left:2893;top:379;width:3945;height:845" filled="f" stroked="f">
              <v:textbox style="mso-next-textbox:#_x0000_s1056" inset="0,0,0,0">
                <w:txbxContent>
                  <w:p w:rsidR="001F4C7E" w:rsidRDefault="003115E6">
                    <w:pPr>
                      <w:ind w:left="382" w:right="1" w:hanging="383"/>
                      <w:rPr>
                        <w:rFonts w:ascii="Cambria"/>
                        <w:sz w:val="36"/>
                      </w:rPr>
                    </w:pPr>
                    <w:r>
                      <w:rPr>
                        <w:rFonts w:ascii="Cambria"/>
                        <w:sz w:val="36"/>
                      </w:rPr>
                      <w:t>Informe Justificativo para requerimientos en G84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F4C7E" w:rsidRDefault="001F4C7E">
      <w:pPr>
        <w:pStyle w:val="Textoindependiente"/>
        <w:spacing w:before="7"/>
        <w:rPr>
          <w:rFonts w:ascii="Times New Roman"/>
          <w:sz w:val="18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745"/>
      </w:tblGrid>
      <w:tr w:rsidR="001F4C7E">
        <w:trPr>
          <w:trHeight w:val="268"/>
        </w:trPr>
        <w:tc>
          <w:tcPr>
            <w:tcW w:w="2234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Fecha:</w:t>
            </w:r>
          </w:p>
        </w:tc>
        <w:tc>
          <w:tcPr>
            <w:tcW w:w="6745" w:type="dxa"/>
            <w:shd w:val="clear" w:color="auto" w:fill="E4DFEB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4C7E">
        <w:trPr>
          <w:trHeight w:val="268"/>
        </w:trPr>
        <w:tc>
          <w:tcPr>
            <w:tcW w:w="2234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Área Requirente:</w:t>
            </w:r>
          </w:p>
        </w:tc>
        <w:tc>
          <w:tcPr>
            <w:tcW w:w="6745" w:type="dxa"/>
            <w:shd w:val="clear" w:color="auto" w:fill="E4DFEB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4C7E">
        <w:trPr>
          <w:trHeight w:val="270"/>
        </w:trPr>
        <w:tc>
          <w:tcPr>
            <w:tcW w:w="2234" w:type="dxa"/>
            <w:shd w:val="clear" w:color="auto" w:fill="CCC0D9"/>
          </w:tcPr>
          <w:p w:rsidR="001F4C7E" w:rsidRDefault="003115E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Responsable de Área:</w:t>
            </w:r>
          </w:p>
        </w:tc>
        <w:tc>
          <w:tcPr>
            <w:tcW w:w="6745" w:type="dxa"/>
            <w:shd w:val="clear" w:color="auto" w:fill="E4DFEB"/>
          </w:tcPr>
          <w:p w:rsidR="001F4C7E" w:rsidRDefault="001F4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F4C7E" w:rsidRDefault="001F4C7E">
      <w:pPr>
        <w:pStyle w:val="Textoindependiente"/>
        <w:rPr>
          <w:rFonts w:ascii="Times New Roman"/>
          <w:sz w:val="20"/>
        </w:rPr>
      </w:pPr>
    </w:p>
    <w:p w:rsidR="001F4C7E" w:rsidRDefault="0032417B">
      <w:pPr>
        <w:pStyle w:val="Textoindependiente"/>
        <w:spacing w:before="1"/>
        <w:rPr>
          <w:rFonts w:ascii="Times New Roman"/>
          <w:sz w:val="17"/>
        </w:rPr>
      </w:pPr>
      <w:r>
        <w:pict>
          <v:group id="_x0000_s1046" style="position:absolute;margin-left:79.45pt;margin-top:13.95pt;width:449.5pt;height:41.8pt;z-index:-251659776;mso-wrap-distance-left:0;mso-wrap-distance-right:0;mso-position-horizontal-relative:page" coordorigin="1589,279" coordsize="8990,836">
            <v:line id="_x0000_s1054" style="position:absolute" from="1650,288" to="1650,557" strokecolor="#ccc0d9" strokeweight="5.16pt"/>
            <v:line id="_x0000_s1053" style="position:absolute" from="10518,288" to="10518,557" strokecolor="#ccc0d9" strokeweight="5.16pt"/>
            <v:rect id="_x0000_s1052" style="position:absolute;left:1702;top:288;width:8764;height:269" fillcolor="#ccc0d9" stroked="f"/>
            <v:line id="_x0000_s1051" style="position:absolute" from="1599,562" to="10569,562" strokeweight=".48pt"/>
            <v:line id="_x0000_s1050" style="position:absolute" from="1594,279" to="1594,1114" strokeweight=".48pt"/>
            <v:line id="_x0000_s1049" style="position:absolute" from="1599,1109" to="10569,1109" strokeweight=".48pt"/>
            <v:line id="_x0000_s1048" style="position:absolute" from="10574,279" to="10574,1114" strokeweight=".48pt"/>
            <v:shape id="_x0000_s1047" type="#_x0000_t202" style="position:absolute;left:1594;top:283;width:8980;height:279" fillcolor="#ccc0d9" strokeweight=".48pt">
              <v:textbox inset="0,0,0,0">
                <w:txbxContent>
                  <w:p w:rsidR="001F4C7E" w:rsidRDefault="003115E6">
                    <w:pPr>
                      <w:spacing w:line="265" w:lineRule="exact"/>
                      <w:ind w:left="463"/>
                    </w:pPr>
                    <w:r>
                      <w:rPr>
                        <w:b/>
                      </w:rPr>
                      <w:t xml:space="preserve">1. Antecedentes </w:t>
                    </w:r>
                    <w:r>
                      <w:t xml:space="preserve">(relatar de manera clara como surge el requerimiento a </w:t>
                    </w:r>
                    <w:proofErr w:type="gramStart"/>
                    <w:r>
                      <w:t>justificar )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1F4C7E" w:rsidRDefault="001F4C7E">
      <w:pPr>
        <w:pStyle w:val="Textoindependiente"/>
        <w:rPr>
          <w:rFonts w:ascii="Times New Roman"/>
          <w:sz w:val="20"/>
        </w:rPr>
      </w:pPr>
    </w:p>
    <w:p w:rsidR="001F4C7E" w:rsidRDefault="0032417B">
      <w:pPr>
        <w:pStyle w:val="Textoindependiente"/>
        <w:spacing w:before="3"/>
        <w:rPr>
          <w:rFonts w:ascii="Times New Roman"/>
          <w:sz w:val="14"/>
        </w:rPr>
      </w:pPr>
      <w:r>
        <w:pict>
          <v:group id="_x0000_s1035" style="position:absolute;margin-left:79.45pt;margin-top:12.25pt;width:449.5pt;height:68.65pt;z-index:-251658752;mso-wrap-distance-left:0;mso-wrap-distance-right:0;mso-position-horizontal-relative:page" coordorigin="1589,245" coordsize="8990,1373">
            <v:line id="_x0000_s1045" style="position:absolute" from="1650,255" to="1650,1061" strokecolor="#ccc0d9" strokeweight="5.16pt"/>
            <v:line id="_x0000_s1044" style="position:absolute" from="10518,255" to="10518,1061" strokecolor="#ccc0d9" strokeweight="5.16pt"/>
            <v:rect id="_x0000_s1043" style="position:absolute;left:1702;top:255;width:8764;height:269" fillcolor="#ccc0d9" stroked="f"/>
            <v:rect id="_x0000_s1042" style="position:absolute;left:1702;top:523;width:8764;height:269" fillcolor="#ccc0d9" stroked="f"/>
            <v:rect id="_x0000_s1041" style="position:absolute;left:1702;top:792;width:8764;height:269" fillcolor="#ccc0d9" stroked="f"/>
            <v:line id="_x0000_s1040" style="position:absolute" from="1599,1066" to="10569,1066" strokeweight=".48pt"/>
            <v:line id="_x0000_s1039" style="position:absolute" from="1594,245" to="1594,1618" strokeweight=".48pt"/>
            <v:line id="_x0000_s1038" style="position:absolute" from="1599,1613" to="10569,1613" strokeweight=".48pt"/>
            <v:line id="_x0000_s1037" style="position:absolute" from="10574,245" to="10574,1618" strokeweight=".48pt"/>
            <v:shape id="_x0000_s1036" type="#_x0000_t202" style="position:absolute;left:1594;top:250;width:8980;height:816" fillcolor="#ccc0d9" strokeweight=".48pt">
              <v:textbox inset="0,0,0,0">
                <w:txbxContent>
                  <w:p w:rsidR="001F4C7E" w:rsidRDefault="003115E6">
                    <w:pPr>
                      <w:ind w:left="823" w:right="468" w:hanging="360"/>
                    </w:pPr>
                    <w:r>
                      <w:rPr>
                        <w:b/>
                      </w:rPr>
                      <w:t xml:space="preserve">2. Justificación </w:t>
                    </w:r>
                    <w:r>
                      <w:t>(exponer las razones por las que se realiza el requerimiento y su articulación con la misión, atribuciones/responsabilidades y/o productos del área y su contribución con el cumplimiento de la política de seguridad ciudadana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F4C7E" w:rsidRDefault="001F4C7E">
      <w:pPr>
        <w:pStyle w:val="Textoindependiente"/>
        <w:rPr>
          <w:rFonts w:ascii="Times New Roman"/>
          <w:sz w:val="20"/>
        </w:rPr>
      </w:pPr>
    </w:p>
    <w:p w:rsidR="001F4C7E" w:rsidRDefault="0032417B">
      <w:pPr>
        <w:pStyle w:val="Textoindependiente"/>
        <w:spacing w:before="2"/>
        <w:rPr>
          <w:rFonts w:ascii="Times New Roman"/>
          <w:sz w:val="14"/>
        </w:rPr>
      </w:pPr>
      <w:r>
        <w:pict>
          <v:group id="_x0000_s1026" style="position:absolute;margin-left:79.45pt;margin-top:12.25pt;width:449.5pt;height:41.8pt;z-index:-251657728;mso-wrap-distance-left:0;mso-wrap-distance-right:0;mso-position-horizontal-relative:page" coordorigin="1589,245" coordsize="8990,836">
            <v:line id="_x0000_s1034" style="position:absolute" from="1650,254" to="1650,523" strokecolor="#ccc0d9" strokeweight="5.16pt"/>
            <v:line id="_x0000_s1033" style="position:absolute" from="10518,254" to="10518,523" strokecolor="#ccc0d9" strokeweight="5.16pt"/>
            <v:rect id="_x0000_s1032" style="position:absolute;left:1702;top:254;width:8764;height:269" fillcolor="#ccc0d9" stroked="f"/>
            <v:line id="_x0000_s1031" style="position:absolute" from="1599,528" to="10569,528" strokeweight=".48pt"/>
            <v:line id="_x0000_s1030" style="position:absolute" from="1594,245" to="1594,1080" strokeweight=".48pt"/>
            <v:line id="_x0000_s1029" style="position:absolute" from="1599,1075" to="10569,1075" strokeweight=".48pt"/>
            <v:line id="_x0000_s1028" style="position:absolute" from="10574,245" to="10574,1080" strokeweight=".48pt"/>
            <v:shape id="_x0000_s1027" type="#_x0000_t202" style="position:absolute;left:1594;top:249;width:8980;height:279" fillcolor="#ccc0d9" strokeweight=".48pt">
              <v:textbox inset="0,0,0,0">
                <w:txbxContent>
                  <w:p w:rsidR="001F4C7E" w:rsidRDefault="003115E6">
                    <w:pPr>
                      <w:spacing w:line="265" w:lineRule="exact"/>
                      <w:ind w:left="463"/>
                    </w:pPr>
                    <w:r>
                      <w:rPr>
                        <w:b/>
                      </w:rPr>
                      <w:t xml:space="preserve">3. Solicitud </w:t>
                    </w:r>
                    <w:r>
                      <w:t>(detallar el requerimiento)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F4C7E" w:rsidRDefault="001F4C7E">
      <w:pPr>
        <w:pStyle w:val="Textoindependiente"/>
        <w:rPr>
          <w:rFonts w:ascii="Times New Roman"/>
          <w:sz w:val="20"/>
        </w:rPr>
      </w:pPr>
    </w:p>
    <w:p w:rsidR="001F4C7E" w:rsidRDefault="001F4C7E">
      <w:pPr>
        <w:pStyle w:val="Textoindependiente"/>
        <w:spacing w:before="3"/>
        <w:rPr>
          <w:rFonts w:ascii="Times New Roman"/>
          <w:sz w:val="21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599"/>
        <w:gridCol w:w="1493"/>
        <w:gridCol w:w="1489"/>
        <w:gridCol w:w="1493"/>
        <w:gridCol w:w="1496"/>
      </w:tblGrid>
      <w:tr w:rsidR="001F4C7E">
        <w:trPr>
          <w:trHeight w:val="806"/>
        </w:trPr>
        <w:tc>
          <w:tcPr>
            <w:tcW w:w="1488" w:type="dxa"/>
          </w:tcPr>
          <w:p w:rsidR="001F4C7E" w:rsidRDefault="003115E6">
            <w:pPr>
              <w:pStyle w:val="TableParagraph"/>
              <w:ind w:left="542" w:right="223" w:hanging="293"/>
              <w:rPr>
                <w:b/>
              </w:rPr>
            </w:pPr>
            <w:r>
              <w:rPr>
                <w:b/>
              </w:rPr>
              <w:t>Detalle del bien</w:t>
            </w:r>
          </w:p>
        </w:tc>
        <w:tc>
          <w:tcPr>
            <w:tcW w:w="1599" w:type="dxa"/>
          </w:tcPr>
          <w:p w:rsidR="001F4C7E" w:rsidRDefault="003115E6">
            <w:pPr>
              <w:pStyle w:val="TableParagraph"/>
              <w:ind w:left="107" w:right="79" w:firstLine="477"/>
              <w:rPr>
                <w:b/>
              </w:rPr>
            </w:pPr>
            <w:r>
              <w:rPr>
                <w:b/>
              </w:rPr>
              <w:t>Ítem presupuestario</w:t>
            </w:r>
          </w:p>
        </w:tc>
        <w:tc>
          <w:tcPr>
            <w:tcW w:w="1493" w:type="dxa"/>
          </w:tcPr>
          <w:p w:rsidR="001F4C7E" w:rsidRDefault="003115E6">
            <w:pPr>
              <w:pStyle w:val="TableParagraph"/>
              <w:spacing w:line="265" w:lineRule="exact"/>
              <w:ind w:left="335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1489" w:type="dxa"/>
          </w:tcPr>
          <w:p w:rsidR="001F4C7E" w:rsidRDefault="003115E6">
            <w:pPr>
              <w:pStyle w:val="TableParagraph"/>
              <w:ind w:left="366" w:right="341" w:firstLine="129"/>
              <w:rPr>
                <w:b/>
              </w:rPr>
            </w:pPr>
            <w:r>
              <w:rPr>
                <w:b/>
              </w:rPr>
              <w:t>Valor Unitario</w:t>
            </w:r>
          </w:p>
        </w:tc>
        <w:tc>
          <w:tcPr>
            <w:tcW w:w="1493" w:type="dxa"/>
          </w:tcPr>
          <w:p w:rsidR="001F4C7E" w:rsidRDefault="003115E6">
            <w:pPr>
              <w:pStyle w:val="TableParagraph"/>
              <w:ind w:left="378" w:right="370" w:hanging="4"/>
              <w:jc w:val="center"/>
              <w:rPr>
                <w:b/>
              </w:rPr>
            </w:pPr>
            <w:r>
              <w:rPr>
                <w:b/>
              </w:rPr>
              <w:t>Valor Incluido</w:t>
            </w:r>
          </w:p>
          <w:p w:rsidR="001F4C7E" w:rsidRDefault="003115E6">
            <w:pPr>
              <w:pStyle w:val="TableParagraph"/>
              <w:spacing w:line="252" w:lineRule="exact"/>
              <w:ind w:left="562" w:right="558"/>
              <w:jc w:val="center"/>
              <w:rPr>
                <w:b/>
              </w:rPr>
            </w:pPr>
            <w:r>
              <w:rPr>
                <w:b/>
              </w:rPr>
              <w:t>IVA</w:t>
            </w:r>
          </w:p>
        </w:tc>
        <w:tc>
          <w:tcPr>
            <w:tcW w:w="1496" w:type="dxa"/>
          </w:tcPr>
          <w:p w:rsidR="001F4C7E" w:rsidRDefault="003115E6">
            <w:pPr>
              <w:pStyle w:val="TableParagraph"/>
              <w:ind w:left="171" w:right="169"/>
              <w:jc w:val="center"/>
              <w:rPr>
                <w:b/>
              </w:rPr>
            </w:pPr>
            <w:r>
              <w:rPr>
                <w:b/>
              </w:rPr>
              <w:t>Presupuesto referencial</w:t>
            </w:r>
          </w:p>
          <w:p w:rsidR="001F4C7E" w:rsidRDefault="003115E6">
            <w:pPr>
              <w:pStyle w:val="TableParagraph"/>
              <w:spacing w:line="252" w:lineRule="exact"/>
              <w:ind w:left="171" w:right="167"/>
              <w:jc w:val="center"/>
              <w:rPr>
                <w:b/>
              </w:rPr>
            </w:pPr>
            <w:r>
              <w:rPr>
                <w:b/>
              </w:rPr>
              <w:t>USD.</w:t>
            </w:r>
          </w:p>
        </w:tc>
      </w:tr>
      <w:tr w:rsidR="001F4C7E">
        <w:trPr>
          <w:trHeight w:val="268"/>
        </w:trPr>
        <w:tc>
          <w:tcPr>
            <w:tcW w:w="1488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4C7E">
        <w:trPr>
          <w:trHeight w:val="268"/>
        </w:trPr>
        <w:tc>
          <w:tcPr>
            <w:tcW w:w="1488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F4C7E" w:rsidRDefault="001F4C7E">
      <w:pPr>
        <w:pStyle w:val="Textoindependiente"/>
        <w:rPr>
          <w:rFonts w:ascii="Times New Roman"/>
          <w:sz w:val="20"/>
        </w:rPr>
      </w:pPr>
    </w:p>
    <w:p w:rsidR="001F4C7E" w:rsidRDefault="001F4C7E">
      <w:pPr>
        <w:pStyle w:val="Textoindependiente"/>
        <w:spacing w:before="2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628"/>
        <w:gridCol w:w="629"/>
        <w:gridCol w:w="444"/>
        <w:gridCol w:w="204"/>
        <w:gridCol w:w="624"/>
        <w:gridCol w:w="658"/>
        <w:gridCol w:w="620"/>
        <w:gridCol w:w="592"/>
        <w:gridCol w:w="640"/>
        <w:gridCol w:w="630"/>
        <w:gridCol w:w="623"/>
        <w:gridCol w:w="645"/>
        <w:gridCol w:w="637"/>
      </w:tblGrid>
      <w:tr w:rsidR="001F4C7E">
        <w:trPr>
          <w:trHeight w:val="268"/>
        </w:trPr>
        <w:tc>
          <w:tcPr>
            <w:tcW w:w="9064" w:type="dxa"/>
            <w:gridSpan w:val="14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467"/>
              <w:rPr>
                <w:b/>
              </w:rPr>
            </w:pPr>
            <w:r>
              <w:rPr>
                <w:b/>
              </w:rPr>
              <w:t>4. Planificación de los recursos solicitados</w:t>
            </w:r>
          </w:p>
        </w:tc>
      </w:tr>
      <w:tr w:rsidR="001F4C7E">
        <w:trPr>
          <w:trHeight w:val="268"/>
        </w:trPr>
        <w:tc>
          <w:tcPr>
            <w:tcW w:w="3191" w:type="dxa"/>
            <w:gridSpan w:val="4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467"/>
              <w:rPr>
                <w:b/>
              </w:rPr>
            </w:pPr>
            <w:r>
              <w:rPr>
                <w:b/>
              </w:rPr>
              <w:t>4.1.Nombre de la actividad</w:t>
            </w:r>
          </w:p>
        </w:tc>
        <w:tc>
          <w:tcPr>
            <w:tcW w:w="5873" w:type="dxa"/>
            <w:gridSpan w:val="10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4C7E">
        <w:trPr>
          <w:trHeight w:val="271"/>
        </w:trPr>
        <w:tc>
          <w:tcPr>
            <w:tcW w:w="3191" w:type="dxa"/>
            <w:gridSpan w:val="4"/>
            <w:shd w:val="clear" w:color="auto" w:fill="CCC0D9"/>
          </w:tcPr>
          <w:p w:rsidR="001F4C7E" w:rsidRDefault="003115E6">
            <w:pPr>
              <w:pStyle w:val="TableParagraph"/>
              <w:spacing w:line="251" w:lineRule="exact"/>
              <w:ind w:left="467"/>
              <w:rPr>
                <w:b/>
              </w:rPr>
            </w:pPr>
            <w:r>
              <w:rPr>
                <w:b/>
              </w:rPr>
              <w:t>4.2.Meta anual</w:t>
            </w:r>
          </w:p>
        </w:tc>
        <w:tc>
          <w:tcPr>
            <w:tcW w:w="5873" w:type="dxa"/>
            <w:gridSpan w:val="10"/>
          </w:tcPr>
          <w:p w:rsidR="001F4C7E" w:rsidRDefault="001F4C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C7E">
        <w:trPr>
          <w:trHeight w:val="268"/>
        </w:trPr>
        <w:tc>
          <w:tcPr>
            <w:tcW w:w="1490" w:type="dxa"/>
            <w:vMerge w:val="restart"/>
            <w:shd w:val="clear" w:color="auto" w:fill="CCC0D9"/>
          </w:tcPr>
          <w:p w:rsidR="001F4C7E" w:rsidRDefault="003115E6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4.3 Desglose</w:t>
            </w:r>
          </w:p>
          <w:p w:rsidR="001F4C7E" w:rsidRDefault="003115E6">
            <w:pPr>
              <w:pStyle w:val="TableParagraph"/>
              <w:spacing w:line="261" w:lineRule="exact"/>
              <w:ind w:left="107"/>
              <w:rPr>
                <w:b/>
              </w:rPr>
            </w:pPr>
            <w:r>
              <w:rPr>
                <w:b/>
              </w:rPr>
              <w:t>de la meta</w:t>
            </w:r>
          </w:p>
        </w:tc>
        <w:tc>
          <w:tcPr>
            <w:tcW w:w="628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Ene</w:t>
            </w:r>
          </w:p>
        </w:tc>
        <w:tc>
          <w:tcPr>
            <w:tcW w:w="629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Feb</w:t>
            </w:r>
          </w:p>
        </w:tc>
        <w:tc>
          <w:tcPr>
            <w:tcW w:w="444" w:type="dxa"/>
            <w:tcBorders>
              <w:right w:val="nil"/>
            </w:tcBorders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9" w:right="-58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204" w:type="dxa"/>
            <w:tcBorders>
              <w:left w:val="nil"/>
            </w:tcBorders>
            <w:shd w:val="clear" w:color="auto" w:fill="CCC0D9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Abr</w:t>
            </w:r>
          </w:p>
        </w:tc>
        <w:tc>
          <w:tcPr>
            <w:tcW w:w="658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620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592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Jul</w:t>
            </w:r>
          </w:p>
        </w:tc>
        <w:tc>
          <w:tcPr>
            <w:tcW w:w="640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Ago</w:t>
            </w:r>
          </w:p>
        </w:tc>
        <w:tc>
          <w:tcPr>
            <w:tcW w:w="630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Sep</w:t>
            </w:r>
          </w:p>
        </w:tc>
        <w:tc>
          <w:tcPr>
            <w:tcW w:w="623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Oct</w:t>
            </w:r>
          </w:p>
        </w:tc>
        <w:tc>
          <w:tcPr>
            <w:tcW w:w="645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637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1"/>
              <w:rPr>
                <w:b/>
              </w:rPr>
            </w:pPr>
            <w:r>
              <w:rPr>
                <w:b/>
              </w:rPr>
              <w:t>Dic</w:t>
            </w:r>
          </w:p>
        </w:tc>
      </w:tr>
      <w:tr w:rsidR="001F4C7E">
        <w:trPr>
          <w:trHeight w:val="268"/>
        </w:trPr>
        <w:tc>
          <w:tcPr>
            <w:tcW w:w="1490" w:type="dxa"/>
            <w:vMerge/>
            <w:tcBorders>
              <w:top w:val="nil"/>
            </w:tcBorders>
            <w:shd w:val="clear" w:color="auto" w:fill="CCC0D9"/>
          </w:tcPr>
          <w:p w:rsidR="001F4C7E" w:rsidRDefault="001F4C7E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right w:val="nil"/>
            </w:tcBorders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tcBorders>
              <w:left w:val="nil"/>
            </w:tcBorders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2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4C7E">
        <w:trPr>
          <w:trHeight w:val="805"/>
        </w:trPr>
        <w:tc>
          <w:tcPr>
            <w:tcW w:w="1490" w:type="dxa"/>
            <w:shd w:val="clear" w:color="auto" w:fill="CCC0D9"/>
          </w:tcPr>
          <w:p w:rsidR="001F4C7E" w:rsidRDefault="003115E6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4.4</w:t>
            </w:r>
          </w:p>
          <w:p w:rsidR="001F4C7E" w:rsidRDefault="003115E6">
            <w:pPr>
              <w:pStyle w:val="TableParagraph"/>
              <w:spacing w:line="270" w:lineRule="atLeast"/>
              <w:ind w:left="107" w:right="78"/>
              <w:rPr>
                <w:b/>
              </w:rPr>
            </w:pPr>
            <w:r>
              <w:rPr>
                <w:b/>
              </w:rPr>
              <w:t>Programación del gasto</w:t>
            </w:r>
          </w:p>
        </w:tc>
        <w:tc>
          <w:tcPr>
            <w:tcW w:w="628" w:type="dxa"/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" w:type="dxa"/>
            <w:tcBorders>
              <w:right w:val="nil"/>
            </w:tcBorders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" w:type="dxa"/>
            <w:tcBorders>
              <w:left w:val="nil"/>
            </w:tcBorders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8" w:type="dxa"/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0" w:type="dxa"/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2" w:type="dxa"/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" w:type="dxa"/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" w:type="dxa"/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5" w:type="dxa"/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:rsidR="001F4C7E" w:rsidRDefault="001F4C7E">
            <w:pPr>
              <w:pStyle w:val="TableParagraph"/>
              <w:rPr>
                <w:rFonts w:ascii="Times New Roman"/>
              </w:rPr>
            </w:pPr>
          </w:p>
        </w:tc>
      </w:tr>
    </w:tbl>
    <w:p w:rsidR="001F4C7E" w:rsidRDefault="001F4C7E">
      <w:pPr>
        <w:pStyle w:val="Textoindependiente"/>
        <w:rPr>
          <w:rFonts w:ascii="Times New Roman"/>
          <w:sz w:val="20"/>
        </w:rPr>
      </w:pPr>
    </w:p>
    <w:p w:rsidR="001F4C7E" w:rsidRDefault="001F4C7E">
      <w:pPr>
        <w:pStyle w:val="Textoindependiente"/>
        <w:spacing w:before="2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029"/>
      </w:tblGrid>
      <w:tr w:rsidR="001F4C7E">
        <w:trPr>
          <w:trHeight w:val="268"/>
        </w:trPr>
        <w:tc>
          <w:tcPr>
            <w:tcW w:w="1951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Elaborado por:</w:t>
            </w:r>
          </w:p>
        </w:tc>
        <w:tc>
          <w:tcPr>
            <w:tcW w:w="7029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4C7E">
        <w:trPr>
          <w:trHeight w:val="268"/>
        </w:trPr>
        <w:tc>
          <w:tcPr>
            <w:tcW w:w="1951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Revisado por:</w:t>
            </w:r>
          </w:p>
        </w:tc>
        <w:tc>
          <w:tcPr>
            <w:tcW w:w="7029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4C7E">
        <w:trPr>
          <w:trHeight w:val="268"/>
        </w:trPr>
        <w:tc>
          <w:tcPr>
            <w:tcW w:w="1951" w:type="dxa"/>
            <w:shd w:val="clear" w:color="auto" w:fill="CCC0D9"/>
          </w:tcPr>
          <w:p w:rsidR="001F4C7E" w:rsidRDefault="003115E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Aprobado por:</w:t>
            </w:r>
          </w:p>
        </w:tc>
        <w:tc>
          <w:tcPr>
            <w:tcW w:w="7029" w:type="dxa"/>
          </w:tcPr>
          <w:p w:rsidR="001F4C7E" w:rsidRDefault="001F4C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F4C7E" w:rsidRDefault="001F4C7E">
      <w:pPr>
        <w:pStyle w:val="Textoindependiente"/>
        <w:rPr>
          <w:rFonts w:ascii="Times New Roman"/>
          <w:sz w:val="20"/>
        </w:rPr>
      </w:pPr>
    </w:p>
    <w:p w:rsidR="001F4C7E" w:rsidRDefault="001F4C7E">
      <w:pPr>
        <w:pStyle w:val="Textoindependiente"/>
        <w:rPr>
          <w:rFonts w:ascii="Times New Roman"/>
          <w:sz w:val="20"/>
        </w:rPr>
      </w:pPr>
    </w:p>
    <w:p w:rsidR="001F4C7E" w:rsidRDefault="001F4C7E">
      <w:pPr>
        <w:pStyle w:val="Textoindependiente"/>
        <w:rPr>
          <w:rFonts w:ascii="Times New Roman"/>
          <w:sz w:val="20"/>
        </w:rPr>
      </w:pPr>
    </w:p>
    <w:p w:rsidR="001F4C7E" w:rsidRDefault="001F4C7E">
      <w:pPr>
        <w:pStyle w:val="Textoindependiente"/>
        <w:rPr>
          <w:rFonts w:ascii="Times New Roman"/>
          <w:sz w:val="20"/>
        </w:rPr>
      </w:pPr>
    </w:p>
    <w:p w:rsidR="001F4C7E" w:rsidRDefault="001F4C7E">
      <w:pPr>
        <w:pStyle w:val="Textoindependiente"/>
        <w:spacing w:before="7"/>
        <w:rPr>
          <w:rFonts w:ascii="Times New Roman"/>
          <w:sz w:val="22"/>
        </w:rPr>
      </w:pPr>
    </w:p>
    <w:p w:rsidR="00032A01" w:rsidRDefault="003115E6" w:rsidP="00032A01">
      <w:pPr>
        <w:pStyle w:val="Textoindependiente"/>
        <w:spacing w:before="101"/>
        <w:ind w:right="224"/>
        <w:jc w:val="right"/>
      </w:pPr>
      <w:r>
        <w:t xml:space="preserve">Coordinación General de Planificación </w:t>
      </w:r>
      <w:r w:rsidR="00032A01">
        <w:t>y Gestión Estratégica</w:t>
      </w:r>
    </w:p>
    <w:p w:rsidR="001F4C7E" w:rsidRDefault="003115E6" w:rsidP="00032A01">
      <w:pPr>
        <w:pStyle w:val="Textoindependiente"/>
        <w:spacing w:before="101"/>
        <w:ind w:right="224"/>
        <w:jc w:val="right"/>
      </w:pPr>
      <w:r>
        <w:t>Dirección de Planificación y Seguimiento</w:t>
      </w:r>
    </w:p>
    <w:sectPr w:rsidR="001F4C7E">
      <w:type w:val="continuous"/>
      <w:pgSz w:w="12240" w:h="15840"/>
      <w:pgMar w:top="400" w:right="14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F4C7E"/>
    <w:rsid w:val="00032A01"/>
    <w:rsid w:val="001F4C7E"/>
    <w:rsid w:val="003115E6"/>
    <w:rsid w:val="0032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>
      <o:colormenu v:ext="edit" strokecolor="none"/>
    </o:shapedefaults>
    <o:shapelayout v:ext="edit">
      <o:idmap v:ext="edit" data="1"/>
    </o:shapelayout>
  </w:shapeDefaults>
  <w:decimalSymbol w:val=","/>
  <w:listSeparator w:val=";"/>
  <w15:docId w15:val="{BCC2C062-1C3F-41A8-B309-BE3468B6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Black" w:eastAsia="Arial Black" w:hAnsi="Arial Black" w:cs="Arial Black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32A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A01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Justificativo para requerimientos en G84</vt:lpstr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Justificativo para requerimientos en G84</dc:title>
  <dc:creator>SILVANA SOLIS</dc:creator>
  <cp:lastModifiedBy>Katherine Ivonne Salcan Quintuna</cp:lastModifiedBy>
  <cp:revision>4</cp:revision>
  <dcterms:created xsi:type="dcterms:W3CDTF">2018-05-24T20:16:00Z</dcterms:created>
  <dcterms:modified xsi:type="dcterms:W3CDTF">2023-04-21T19:42:00Z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2018-05-24T00:00:00Z</vt:filetime>
  </property>
</Properties>
</file>