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3B95C" w14:textId="77777777" w:rsidR="00925B1A" w:rsidRPr="004C211B" w:rsidRDefault="00925B1A">
      <w:pPr>
        <w:rPr>
          <w:rFonts w:ascii="Tahoma" w:hAnsi="Tahoma" w:cs="Tahoma"/>
        </w:rPr>
      </w:pPr>
    </w:p>
    <w:tbl>
      <w:tblPr>
        <w:tblStyle w:val="Cuadrculadetablaclara2"/>
        <w:tblW w:w="9322" w:type="dxa"/>
        <w:tblLook w:val="04A0" w:firstRow="1" w:lastRow="0" w:firstColumn="1" w:lastColumn="0" w:noHBand="0" w:noVBand="1"/>
      </w:tblPr>
      <w:tblGrid>
        <w:gridCol w:w="3539"/>
        <w:gridCol w:w="5783"/>
      </w:tblGrid>
      <w:tr w:rsidR="004C211B" w:rsidRPr="004C211B" w14:paraId="4570A302" w14:textId="77777777" w:rsidTr="004C211B">
        <w:trPr>
          <w:trHeight w:val="286"/>
        </w:trPr>
        <w:tc>
          <w:tcPr>
            <w:tcW w:w="3539" w:type="dxa"/>
            <w:noWrap/>
            <w:hideMark/>
          </w:tcPr>
          <w:p w14:paraId="3E3ABEDC" w14:textId="77777777" w:rsidR="004C211B" w:rsidRPr="004C211B" w:rsidRDefault="004C211B" w:rsidP="00923FCC">
            <w:pPr>
              <w:ind w:left="62"/>
              <w:rPr>
                <w:rFonts w:ascii="Tahoma" w:hAnsi="Tahoma" w:cs="Tahoma"/>
                <w:szCs w:val="18"/>
              </w:rPr>
            </w:pPr>
            <w:r w:rsidRPr="004C211B">
              <w:rPr>
                <w:rFonts w:ascii="Tahoma" w:hAnsi="Tahoma" w:cs="Tahoma"/>
                <w:szCs w:val="18"/>
              </w:rPr>
              <w:t>Lugar y fecha:</w:t>
            </w:r>
          </w:p>
        </w:tc>
        <w:tc>
          <w:tcPr>
            <w:tcW w:w="5783" w:type="dxa"/>
            <w:shd w:val="clear" w:color="auto" w:fill="EEECE1" w:themeFill="background2"/>
          </w:tcPr>
          <w:p w14:paraId="6EB8DFDA" w14:textId="77777777" w:rsidR="004C211B" w:rsidRPr="004C211B" w:rsidRDefault="004C211B" w:rsidP="00923FCC">
            <w:pPr>
              <w:rPr>
                <w:rFonts w:ascii="Tahoma" w:hAnsi="Tahoma" w:cs="Tahoma"/>
                <w:sz w:val="18"/>
                <w:szCs w:val="18"/>
              </w:rPr>
            </w:pPr>
          </w:p>
        </w:tc>
      </w:tr>
      <w:tr w:rsidR="004C211B" w:rsidRPr="004C211B" w14:paraId="38A91EAA" w14:textId="77777777" w:rsidTr="004C211B">
        <w:trPr>
          <w:trHeight w:val="286"/>
        </w:trPr>
        <w:tc>
          <w:tcPr>
            <w:tcW w:w="3539" w:type="dxa"/>
            <w:noWrap/>
          </w:tcPr>
          <w:p w14:paraId="0D2A6476" w14:textId="77777777" w:rsidR="004C211B" w:rsidRPr="004C211B" w:rsidRDefault="004C211B" w:rsidP="00923FCC">
            <w:pPr>
              <w:ind w:left="62"/>
              <w:rPr>
                <w:rFonts w:ascii="Tahoma" w:hAnsi="Tahoma" w:cs="Tahoma"/>
                <w:szCs w:val="18"/>
              </w:rPr>
            </w:pPr>
            <w:r w:rsidRPr="004C211B">
              <w:rPr>
                <w:rFonts w:ascii="Tahoma" w:hAnsi="Tahoma" w:cs="Tahoma"/>
                <w:szCs w:val="18"/>
              </w:rPr>
              <w:t>Nombre / Razón Social</w:t>
            </w:r>
          </w:p>
        </w:tc>
        <w:tc>
          <w:tcPr>
            <w:tcW w:w="5783" w:type="dxa"/>
            <w:shd w:val="clear" w:color="auto" w:fill="EEECE1" w:themeFill="background2"/>
          </w:tcPr>
          <w:p w14:paraId="2E5CC973" w14:textId="77777777" w:rsidR="004C211B" w:rsidRPr="004C211B" w:rsidRDefault="004C211B" w:rsidP="00923FCC">
            <w:pPr>
              <w:rPr>
                <w:rFonts w:ascii="Tahoma" w:hAnsi="Tahoma" w:cs="Tahoma"/>
                <w:sz w:val="18"/>
                <w:szCs w:val="18"/>
              </w:rPr>
            </w:pPr>
          </w:p>
        </w:tc>
      </w:tr>
    </w:tbl>
    <w:p w14:paraId="4B0A2A16" w14:textId="77777777" w:rsidR="00925B1A" w:rsidRPr="002F284D" w:rsidRDefault="00925B1A" w:rsidP="00925B1A">
      <w:pPr>
        <w:pStyle w:val="Sangra3detdecuerpo"/>
        <w:shd w:val="clear" w:color="auto" w:fill="FFFFFF"/>
        <w:ind w:left="0"/>
        <w:rPr>
          <w:rFonts w:ascii="Tahoma" w:hAnsi="Tahoma" w:cs="Tahoma"/>
          <w:b/>
          <w:sz w:val="14"/>
          <w:szCs w:val="20"/>
        </w:rPr>
      </w:pPr>
    </w:p>
    <w:p w14:paraId="5FFD6F06" w14:textId="77777777" w:rsidR="004C211B" w:rsidRPr="004C211B" w:rsidRDefault="006F14E2" w:rsidP="004C211B">
      <w:pPr>
        <w:pStyle w:val="Sangra3detdecuerpo"/>
        <w:numPr>
          <w:ilvl w:val="0"/>
          <w:numId w:val="3"/>
        </w:numPr>
        <w:shd w:val="clear" w:color="auto" w:fill="FFFFFF"/>
        <w:ind w:left="284" w:hanging="284"/>
        <w:rPr>
          <w:rFonts w:ascii="Tahoma" w:hAnsi="Tahoma" w:cs="Tahoma"/>
          <w:b/>
          <w:spacing w:val="-3"/>
          <w:sz w:val="18"/>
          <w:szCs w:val="18"/>
          <w:lang w:val="es-EC"/>
        </w:rPr>
      </w:pPr>
      <w:r>
        <w:rPr>
          <w:rFonts w:ascii="Tahoma" w:hAnsi="Tahoma" w:cs="Tahoma"/>
          <w:b/>
          <w:sz w:val="20"/>
          <w:szCs w:val="20"/>
        </w:rPr>
        <w:t>INFORMACIÓN DE LA ACTIVIDAD</w:t>
      </w:r>
    </w:p>
    <w:p w14:paraId="18991BA3" w14:textId="77777777" w:rsidR="004C211B" w:rsidRPr="004C211B" w:rsidRDefault="004C211B" w:rsidP="004C211B">
      <w:pPr>
        <w:jc w:val="center"/>
        <w:rPr>
          <w:rFonts w:ascii="Tahoma" w:hAnsi="Tahoma" w:cs="Tahoma"/>
        </w:rPr>
      </w:pPr>
      <w:r w:rsidRPr="004C211B">
        <w:rPr>
          <w:rFonts w:ascii="Tahoma" w:hAnsi="Tahoma" w:cs="Tahoma"/>
          <w:b/>
          <w:spacing w:val="-3"/>
          <w:sz w:val="18"/>
          <w:szCs w:val="18"/>
          <w:lang w:val="es-EC"/>
        </w:rPr>
        <w:t xml:space="preserve">IMPORTADOR  </w:t>
      </w:r>
      <w:sdt>
        <w:sdtPr>
          <w:rPr>
            <w:rFonts w:ascii="Tahoma" w:hAnsi="Tahoma" w:cs="Tahoma"/>
          </w:rPr>
          <w:id w:val="409817287"/>
          <w14:checkbox>
            <w14:checked w14:val="0"/>
            <w14:checkedState w14:val="2612" w14:font="ＭＳ ゴシック"/>
            <w14:uncheckedState w14:val="2610" w14:font="ＭＳ ゴシック"/>
          </w14:checkbox>
        </w:sdtPr>
        <w:sdtEndPr/>
        <w:sdtContent>
          <w:r w:rsidRPr="004C211B">
            <w:rPr>
              <w:rFonts w:ascii="MS UI Gothic" w:eastAsia="MS UI Gothic" w:hAnsi="MS UI Gothic" w:cs="MS UI Gothic" w:hint="eastAsia"/>
            </w:rPr>
            <w:t>☐</w:t>
          </w:r>
        </w:sdtContent>
      </w:sdt>
      <w:r w:rsidRPr="004C211B">
        <w:rPr>
          <w:rFonts w:ascii="Tahoma" w:hAnsi="Tahoma" w:cs="Tahoma"/>
          <w:b/>
          <w:spacing w:val="-3"/>
          <w:sz w:val="18"/>
          <w:szCs w:val="18"/>
          <w:lang w:val="es-EC"/>
        </w:rPr>
        <w:t xml:space="preserve">                                     EXPORTADOR </w:t>
      </w:r>
      <w:sdt>
        <w:sdtPr>
          <w:rPr>
            <w:rFonts w:ascii="Tahoma" w:hAnsi="Tahoma" w:cs="Tahoma"/>
          </w:rPr>
          <w:id w:val="748234434"/>
          <w14:checkbox>
            <w14:checked w14:val="0"/>
            <w14:checkedState w14:val="2612" w14:font="ＭＳ ゴシック"/>
            <w14:uncheckedState w14:val="2610" w14:font="ＭＳ ゴシック"/>
          </w14:checkbox>
        </w:sdtPr>
        <w:sdtEndPr/>
        <w:sdtContent>
          <w:r w:rsidRPr="004C211B">
            <w:rPr>
              <w:rFonts w:ascii="MS UI Gothic" w:eastAsia="MS UI Gothic" w:hAnsi="MS UI Gothic" w:cs="MS UI Gothic" w:hint="eastAsia"/>
            </w:rPr>
            <w:t>☐</w:t>
          </w:r>
        </w:sdtContent>
      </w:sdt>
    </w:p>
    <w:p w14:paraId="44C6099E" w14:textId="77777777" w:rsidR="004C211B" w:rsidRPr="004C211B" w:rsidRDefault="004C211B" w:rsidP="004C211B">
      <w:pPr>
        <w:jc w:val="center"/>
        <w:rPr>
          <w:rFonts w:ascii="Tahoma" w:hAnsi="Tahoma" w:cs="Tahoma"/>
          <w:b/>
          <w:sz w:val="20"/>
        </w:rPr>
      </w:pPr>
    </w:p>
    <w:tbl>
      <w:tblPr>
        <w:tblStyle w:val="Cuadrculadetablaclara2"/>
        <w:tblW w:w="9322" w:type="dxa"/>
        <w:tblLook w:val="04A0" w:firstRow="1" w:lastRow="0" w:firstColumn="1" w:lastColumn="0" w:noHBand="0" w:noVBand="1"/>
      </w:tblPr>
      <w:tblGrid>
        <w:gridCol w:w="5070"/>
        <w:gridCol w:w="4252"/>
      </w:tblGrid>
      <w:tr w:rsidR="00F82915" w:rsidRPr="004C211B" w14:paraId="2154984B" w14:textId="77777777" w:rsidTr="006F14E2">
        <w:tc>
          <w:tcPr>
            <w:tcW w:w="5070" w:type="dxa"/>
          </w:tcPr>
          <w:p w14:paraId="7C6BBE39" w14:textId="77777777" w:rsidR="00F82915" w:rsidRPr="004C211B" w:rsidRDefault="00F82915" w:rsidP="00B62805">
            <w:pPr>
              <w:pStyle w:val="Sangra3detdecuerpo"/>
              <w:ind w:left="0"/>
              <w:rPr>
                <w:rFonts w:ascii="Tahoma" w:hAnsi="Tahoma" w:cs="Tahoma"/>
                <w:sz w:val="20"/>
                <w:szCs w:val="20"/>
              </w:rPr>
            </w:pPr>
            <w:r w:rsidRPr="004C211B">
              <w:rPr>
                <w:rFonts w:ascii="Tahoma" w:hAnsi="Tahoma" w:cs="Tahoma"/>
                <w:sz w:val="20"/>
                <w:szCs w:val="20"/>
              </w:rPr>
              <w:t>Código de Operador de Comercio Exterior</w:t>
            </w:r>
          </w:p>
        </w:tc>
        <w:tc>
          <w:tcPr>
            <w:tcW w:w="4252" w:type="dxa"/>
          </w:tcPr>
          <w:p w14:paraId="4C6D8A04" w14:textId="77777777" w:rsidR="00F82915" w:rsidRPr="004C211B" w:rsidRDefault="00F82915" w:rsidP="00B62805">
            <w:pPr>
              <w:pStyle w:val="Sangra3detdecuerpo"/>
              <w:ind w:left="0"/>
              <w:rPr>
                <w:rFonts w:ascii="Tahoma" w:hAnsi="Tahoma" w:cs="Tahoma"/>
                <w:color w:val="0033CC"/>
                <w:sz w:val="20"/>
                <w:szCs w:val="20"/>
              </w:rPr>
            </w:pPr>
          </w:p>
        </w:tc>
      </w:tr>
      <w:tr w:rsidR="00F82915" w:rsidRPr="004C211B" w14:paraId="2634462D" w14:textId="77777777" w:rsidTr="006F14E2">
        <w:tc>
          <w:tcPr>
            <w:tcW w:w="5070" w:type="dxa"/>
          </w:tcPr>
          <w:p w14:paraId="45632ABF" w14:textId="77777777" w:rsidR="00F82915" w:rsidRPr="004C211B" w:rsidRDefault="00FA7DA5" w:rsidP="006F14E2">
            <w:pPr>
              <w:pStyle w:val="Sangra3detdecuerpo"/>
              <w:ind w:left="0"/>
              <w:rPr>
                <w:rFonts w:ascii="Tahoma" w:hAnsi="Tahoma" w:cs="Tahoma"/>
                <w:sz w:val="20"/>
                <w:szCs w:val="20"/>
              </w:rPr>
            </w:pPr>
            <w:r>
              <w:rPr>
                <w:rFonts w:ascii="Tahoma" w:hAnsi="Tahoma" w:cs="Tahoma"/>
                <w:sz w:val="20"/>
                <w:szCs w:val="20"/>
              </w:rPr>
              <w:t>*</w:t>
            </w:r>
            <w:r w:rsidR="006F14E2">
              <w:rPr>
                <w:rFonts w:ascii="Tahoma" w:hAnsi="Tahoma" w:cs="Tahoma"/>
                <w:sz w:val="20"/>
                <w:szCs w:val="20"/>
              </w:rPr>
              <w:t xml:space="preserve">N° </w:t>
            </w:r>
            <w:r w:rsidR="005D1239" w:rsidRPr="004C211B">
              <w:rPr>
                <w:rFonts w:ascii="Tahoma" w:hAnsi="Tahoma" w:cs="Tahoma"/>
                <w:sz w:val="20"/>
                <w:szCs w:val="20"/>
              </w:rPr>
              <w:t>Permiso</w:t>
            </w:r>
            <w:r w:rsidR="00CC71CB" w:rsidRPr="004C211B">
              <w:rPr>
                <w:rFonts w:ascii="Tahoma" w:hAnsi="Tahoma" w:cs="Tahoma"/>
                <w:sz w:val="20"/>
                <w:szCs w:val="20"/>
              </w:rPr>
              <w:t xml:space="preserve"> </w:t>
            </w:r>
            <w:r w:rsidR="004C211B">
              <w:rPr>
                <w:rFonts w:ascii="Tahoma" w:hAnsi="Tahoma" w:cs="Tahoma"/>
                <w:sz w:val="20"/>
                <w:szCs w:val="20"/>
              </w:rPr>
              <w:t xml:space="preserve">de funcionamiento otorgado por </w:t>
            </w:r>
            <w:r w:rsidR="006F14E2">
              <w:rPr>
                <w:rFonts w:ascii="Tahoma" w:hAnsi="Tahoma" w:cs="Tahoma"/>
                <w:sz w:val="20"/>
                <w:szCs w:val="20"/>
              </w:rPr>
              <w:t>ARCSA</w:t>
            </w:r>
          </w:p>
        </w:tc>
        <w:tc>
          <w:tcPr>
            <w:tcW w:w="4252" w:type="dxa"/>
          </w:tcPr>
          <w:p w14:paraId="086BAF64" w14:textId="77777777" w:rsidR="00F82915" w:rsidRPr="004C211B" w:rsidRDefault="00F82915" w:rsidP="00B62805">
            <w:pPr>
              <w:pStyle w:val="Sangra3detdecuerpo"/>
              <w:ind w:left="0"/>
              <w:rPr>
                <w:rFonts w:ascii="Tahoma" w:hAnsi="Tahoma" w:cs="Tahoma"/>
                <w:b/>
                <w:sz w:val="20"/>
                <w:szCs w:val="20"/>
              </w:rPr>
            </w:pPr>
          </w:p>
        </w:tc>
      </w:tr>
    </w:tbl>
    <w:p w14:paraId="3E7504B0" w14:textId="77777777" w:rsidR="00925B1A" w:rsidRPr="00FA7DA5" w:rsidRDefault="00FA7DA5" w:rsidP="00925B1A">
      <w:pPr>
        <w:pStyle w:val="Sangra3detdecuerpo"/>
        <w:shd w:val="clear" w:color="auto" w:fill="FFFFFF"/>
        <w:ind w:left="0"/>
        <w:rPr>
          <w:rFonts w:ascii="Tahoma" w:hAnsi="Tahoma" w:cs="Tahoma"/>
          <w:b/>
          <w:color w:val="0000FF"/>
          <w:sz w:val="18"/>
          <w:szCs w:val="20"/>
        </w:rPr>
      </w:pPr>
      <w:r w:rsidRPr="00FA7DA5">
        <w:rPr>
          <w:rFonts w:ascii="Tahoma" w:hAnsi="Tahoma" w:cs="Tahoma"/>
          <w:b/>
          <w:color w:val="0000FF"/>
          <w:sz w:val="18"/>
          <w:szCs w:val="20"/>
        </w:rPr>
        <w:t xml:space="preserve">* Sólo para importadores de principios activos </w:t>
      </w:r>
      <w:r w:rsidR="002902E3">
        <w:rPr>
          <w:rFonts w:ascii="Tahoma" w:hAnsi="Tahoma" w:cs="Tahoma"/>
          <w:b/>
          <w:color w:val="0000FF"/>
          <w:sz w:val="18"/>
          <w:szCs w:val="20"/>
        </w:rPr>
        <w:t xml:space="preserve"> </w:t>
      </w:r>
      <w:r w:rsidR="002902E3" w:rsidRPr="002902E3">
        <w:rPr>
          <w:rFonts w:ascii="Tahoma" w:hAnsi="Tahoma" w:cs="Tahoma"/>
          <w:b/>
          <w:color w:val="0000FF"/>
          <w:sz w:val="18"/>
          <w:szCs w:val="20"/>
        </w:rPr>
        <w:t>cuyo uso esté destinado a fines farmacéuticos y médico-terapéuticos</w:t>
      </w:r>
      <w:r w:rsidR="002902E3">
        <w:rPr>
          <w:rFonts w:ascii="Tahoma" w:hAnsi="Tahoma" w:cs="Tahoma"/>
          <w:b/>
          <w:color w:val="0000FF"/>
          <w:sz w:val="18"/>
          <w:szCs w:val="20"/>
        </w:rPr>
        <w:t>.</w:t>
      </w:r>
    </w:p>
    <w:p w14:paraId="2A41B3B3" w14:textId="77777777" w:rsidR="00FA7DA5" w:rsidRPr="002F284D" w:rsidRDefault="00FA7DA5" w:rsidP="00925B1A">
      <w:pPr>
        <w:pStyle w:val="Sangra3detdecuerpo"/>
        <w:shd w:val="clear" w:color="auto" w:fill="FFFFFF"/>
        <w:ind w:left="0"/>
        <w:rPr>
          <w:rFonts w:ascii="Tahoma" w:hAnsi="Tahoma" w:cs="Tahoma"/>
          <w:b/>
          <w:color w:val="0000FF"/>
          <w:sz w:val="14"/>
          <w:szCs w:val="20"/>
        </w:rPr>
      </w:pPr>
    </w:p>
    <w:p w14:paraId="359792C0" w14:textId="77777777" w:rsidR="00925B1A" w:rsidRPr="004C211B" w:rsidRDefault="00925B1A" w:rsidP="006F14E2">
      <w:pPr>
        <w:pStyle w:val="Sangra3detdecuerpo"/>
        <w:numPr>
          <w:ilvl w:val="0"/>
          <w:numId w:val="3"/>
        </w:numPr>
        <w:shd w:val="clear" w:color="auto" w:fill="FFFFFF"/>
        <w:ind w:left="426" w:hanging="426"/>
        <w:rPr>
          <w:rFonts w:ascii="Tahoma" w:hAnsi="Tahoma" w:cs="Tahoma"/>
          <w:b/>
          <w:sz w:val="20"/>
          <w:szCs w:val="20"/>
        </w:rPr>
      </w:pPr>
      <w:r w:rsidRPr="004C211B">
        <w:rPr>
          <w:rFonts w:ascii="Tahoma" w:hAnsi="Tahoma" w:cs="Tahoma"/>
          <w:b/>
          <w:sz w:val="20"/>
          <w:szCs w:val="20"/>
        </w:rPr>
        <w:t>PROYECCIÓN ANUAL DE IMPORTACIÓN O EXPORTACIÓN ESTIMADO</w:t>
      </w:r>
    </w:p>
    <w:p w14:paraId="12E5967C" w14:textId="77777777" w:rsidR="001F2B67" w:rsidRPr="002F284D" w:rsidRDefault="001F2B67" w:rsidP="00925B1A">
      <w:pPr>
        <w:rPr>
          <w:rFonts w:ascii="Tahoma" w:hAnsi="Tahoma" w:cs="Tahoma"/>
          <w:sz w:val="10"/>
        </w:rPr>
      </w:pPr>
    </w:p>
    <w:tbl>
      <w:tblPr>
        <w:tblStyle w:val="Cuadrculadetablaclara1"/>
        <w:tblW w:w="5000" w:type="pct"/>
        <w:tblLayout w:type="fixed"/>
        <w:tblLook w:val="0000" w:firstRow="0" w:lastRow="0" w:firstColumn="0" w:lastColumn="0" w:noHBand="0" w:noVBand="0"/>
      </w:tblPr>
      <w:tblGrid>
        <w:gridCol w:w="1214"/>
        <w:gridCol w:w="969"/>
        <w:gridCol w:w="278"/>
        <w:gridCol w:w="1193"/>
        <w:gridCol w:w="1275"/>
        <w:gridCol w:w="992"/>
        <w:gridCol w:w="1419"/>
        <w:gridCol w:w="1849"/>
      </w:tblGrid>
      <w:tr w:rsidR="00B35EFC" w:rsidRPr="004C211B" w14:paraId="4287941B" w14:textId="77777777" w:rsidTr="00B35EFC">
        <w:trPr>
          <w:trHeight w:val="465"/>
        </w:trPr>
        <w:tc>
          <w:tcPr>
            <w:tcW w:w="1339" w:type="pct"/>
            <w:gridSpan w:val="3"/>
            <w:vAlign w:val="center"/>
          </w:tcPr>
          <w:p w14:paraId="0CCAD882" w14:textId="77777777" w:rsidR="00B35EFC" w:rsidRPr="00AB6E0D" w:rsidRDefault="00B35EFC" w:rsidP="00C2019F">
            <w:pPr>
              <w:jc w:val="center"/>
              <w:rPr>
                <w:rFonts w:ascii="Tahoma" w:hAnsi="Tahoma" w:cs="Tahoma"/>
                <w:b/>
                <w:sz w:val="16"/>
                <w:szCs w:val="12"/>
              </w:rPr>
            </w:pPr>
            <w:r w:rsidRPr="00AB6E0D">
              <w:rPr>
                <w:rFonts w:ascii="Tahoma" w:hAnsi="Tahoma" w:cs="Tahoma"/>
                <w:b/>
                <w:sz w:val="16"/>
                <w:szCs w:val="12"/>
              </w:rPr>
              <w:t>Sustancia catalogada</w:t>
            </w:r>
          </w:p>
          <w:p w14:paraId="5CE0B550" w14:textId="77777777" w:rsidR="00B35EFC" w:rsidRPr="00AB6E0D" w:rsidRDefault="00B35EFC" w:rsidP="001F2B67">
            <w:pPr>
              <w:rPr>
                <w:rFonts w:ascii="Tahoma" w:hAnsi="Tahoma" w:cs="Tahoma"/>
                <w:b/>
                <w:sz w:val="16"/>
                <w:szCs w:val="12"/>
              </w:rPr>
            </w:pPr>
          </w:p>
        </w:tc>
        <w:tc>
          <w:tcPr>
            <w:tcW w:w="649" w:type="pct"/>
            <w:vAlign w:val="center"/>
          </w:tcPr>
          <w:p w14:paraId="33989FD8" w14:textId="77777777" w:rsidR="00B35EFC" w:rsidRPr="00AB6E0D" w:rsidRDefault="00B35EFC" w:rsidP="00D83ACD">
            <w:pPr>
              <w:jc w:val="center"/>
              <w:rPr>
                <w:rFonts w:ascii="Tahoma" w:hAnsi="Tahoma" w:cs="Tahoma"/>
                <w:b/>
                <w:sz w:val="16"/>
                <w:szCs w:val="12"/>
              </w:rPr>
            </w:pPr>
            <w:r w:rsidRPr="00AB6E0D">
              <w:rPr>
                <w:rFonts w:ascii="Tahoma" w:hAnsi="Tahoma" w:cs="Tahoma"/>
                <w:b/>
                <w:sz w:val="16"/>
                <w:szCs w:val="12"/>
              </w:rPr>
              <w:t>Proveedor/ cliente</w:t>
            </w:r>
          </w:p>
        </w:tc>
        <w:tc>
          <w:tcPr>
            <w:tcW w:w="694" w:type="pct"/>
            <w:vAlign w:val="center"/>
          </w:tcPr>
          <w:p w14:paraId="0138FCE3" w14:textId="77777777" w:rsidR="00B35EFC" w:rsidRPr="00AB6E0D" w:rsidRDefault="00B35EFC" w:rsidP="00D83ACD">
            <w:pPr>
              <w:jc w:val="center"/>
              <w:rPr>
                <w:rFonts w:ascii="Tahoma" w:hAnsi="Tahoma" w:cs="Tahoma"/>
                <w:b/>
                <w:sz w:val="16"/>
                <w:szCs w:val="12"/>
              </w:rPr>
            </w:pPr>
            <w:r w:rsidRPr="00AB6E0D">
              <w:rPr>
                <w:rFonts w:ascii="Tahoma" w:hAnsi="Tahoma" w:cs="Tahoma"/>
                <w:b/>
                <w:sz w:val="16"/>
                <w:szCs w:val="12"/>
              </w:rPr>
              <w:t>País de origen/ destino</w:t>
            </w:r>
          </w:p>
        </w:tc>
        <w:tc>
          <w:tcPr>
            <w:tcW w:w="540" w:type="pct"/>
            <w:vAlign w:val="center"/>
          </w:tcPr>
          <w:p w14:paraId="024A34A9" w14:textId="77777777" w:rsidR="00B35EFC" w:rsidRPr="00AB6E0D" w:rsidRDefault="00B35EFC" w:rsidP="00FE2585">
            <w:pPr>
              <w:jc w:val="center"/>
              <w:rPr>
                <w:rFonts w:ascii="Tahoma" w:hAnsi="Tahoma" w:cs="Tahoma"/>
                <w:b/>
                <w:sz w:val="16"/>
                <w:szCs w:val="12"/>
              </w:rPr>
            </w:pPr>
            <w:r w:rsidRPr="00AB6E0D">
              <w:rPr>
                <w:rFonts w:ascii="Tahoma" w:hAnsi="Tahoma" w:cs="Tahoma"/>
                <w:b/>
                <w:sz w:val="16"/>
                <w:szCs w:val="12"/>
              </w:rPr>
              <w:t xml:space="preserve">Cantidad </w:t>
            </w:r>
          </w:p>
        </w:tc>
        <w:tc>
          <w:tcPr>
            <w:tcW w:w="772" w:type="pct"/>
            <w:vAlign w:val="center"/>
          </w:tcPr>
          <w:p w14:paraId="73D2E09A" w14:textId="77777777" w:rsidR="00B35EFC" w:rsidRPr="00AB6E0D" w:rsidRDefault="00B35EFC" w:rsidP="00D83ACD">
            <w:pPr>
              <w:jc w:val="center"/>
              <w:rPr>
                <w:rFonts w:ascii="Tahoma" w:hAnsi="Tahoma" w:cs="Tahoma"/>
                <w:b/>
                <w:sz w:val="16"/>
                <w:szCs w:val="12"/>
              </w:rPr>
            </w:pPr>
            <w:r w:rsidRPr="00AB6E0D">
              <w:rPr>
                <w:rFonts w:ascii="Tahoma" w:hAnsi="Tahoma" w:cs="Tahoma"/>
                <w:b/>
                <w:sz w:val="16"/>
                <w:szCs w:val="12"/>
              </w:rPr>
              <w:t>Unidad</w:t>
            </w:r>
          </w:p>
        </w:tc>
        <w:tc>
          <w:tcPr>
            <w:tcW w:w="1006" w:type="pct"/>
            <w:vAlign w:val="center"/>
          </w:tcPr>
          <w:p w14:paraId="7BFF7BE6" w14:textId="77777777" w:rsidR="00B35EFC" w:rsidRPr="00AB6E0D" w:rsidRDefault="00B35EFC" w:rsidP="00FE2585">
            <w:pPr>
              <w:jc w:val="center"/>
              <w:rPr>
                <w:rFonts w:ascii="Tahoma" w:hAnsi="Tahoma" w:cs="Tahoma"/>
                <w:b/>
                <w:sz w:val="16"/>
                <w:szCs w:val="12"/>
              </w:rPr>
            </w:pPr>
            <w:r w:rsidRPr="00AB6E0D">
              <w:rPr>
                <w:rFonts w:ascii="Tahoma" w:hAnsi="Tahoma" w:cs="Tahoma"/>
                <w:b/>
                <w:sz w:val="16"/>
                <w:szCs w:val="12"/>
              </w:rPr>
              <w:t>Presentación</w:t>
            </w:r>
          </w:p>
          <w:p w14:paraId="13411321" w14:textId="77777777" w:rsidR="00B35EFC" w:rsidRPr="00AB6E0D" w:rsidRDefault="00B35EFC" w:rsidP="00FE2585">
            <w:pPr>
              <w:jc w:val="center"/>
              <w:rPr>
                <w:rFonts w:ascii="Tahoma" w:hAnsi="Tahoma" w:cs="Tahoma"/>
                <w:b/>
                <w:sz w:val="16"/>
                <w:szCs w:val="12"/>
              </w:rPr>
            </w:pPr>
            <w:r w:rsidRPr="00AB6E0D">
              <w:rPr>
                <w:rFonts w:ascii="Tahoma" w:hAnsi="Tahoma" w:cs="Tahoma"/>
                <w:b/>
                <w:sz w:val="16"/>
                <w:szCs w:val="12"/>
              </w:rPr>
              <w:t>Comercial</w:t>
            </w:r>
          </w:p>
        </w:tc>
      </w:tr>
      <w:tr w:rsidR="00B35EFC" w:rsidRPr="004C211B" w14:paraId="50A50B46" w14:textId="77777777" w:rsidTr="00B35EFC">
        <w:trPr>
          <w:trHeight w:val="270"/>
        </w:trPr>
        <w:tc>
          <w:tcPr>
            <w:tcW w:w="661" w:type="pct"/>
            <w:vMerge w:val="restart"/>
            <w:shd w:val="clear" w:color="auto" w:fill="D9D9D9" w:themeFill="background1" w:themeFillShade="D9"/>
          </w:tcPr>
          <w:p w14:paraId="6649B5B6" w14:textId="77777777" w:rsidR="00B35EFC" w:rsidRPr="004C211B" w:rsidRDefault="00B35EFC" w:rsidP="001F2B67">
            <w:pPr>
              <w:rPr>
                <w:rFonts w:ascii="Tahoma" w:hAnsi="Tahoma" w:cs="Tahoma"/>
                <w:color w:val="0033CC"/>
                <w:sz w:val="16"/>
                <w:szCs w:val="16"/>
              </w:rPr>
            </w:pPr>
          </w:p>
        </w:tc>
        <w:tc>
          <w:tcPr>
            <w:tcW w:w="527" w:type="pct"/>
            <w:shd w:val="clear" w:color="auto" w:fill="D9D9D9" w:themeFill="background1" w:themeFillShade="D9"/>
          </w:tcPr>
          <w:p w14:paraId="34CCE228" w14:textId="77777777" w:rsidR="00B35EFC" w:rsidRPr="00C2019F" w:rsidRDefault="00B35EFC" w:rsidP="001F2B67">
            <w:pPr>
              <w:rPr>
                <w:rFonts w:ascii="Tahoma" w:hAnsi="Tahoma" w:cs="Tahoma"/>
                <w:color w:val="0033CC"/>
                <w:sz w:val="16"/>
                <w:szCs w:val="16"/>
              </w:rPr>
            </w:pPr>
            <w:r w:rsidRPr="00C2019F">
              <w:rPr>
                <w:rFonts w:ascii="Tahoma" w:hAnsi="Tahoma" w:cs="Tahoma"/>
                <w:b/>
                <w:sz w:val="16"/>
                <w:szCs w:val="14"/>
              </w:rPr>
              <w:t>Importa</w:t>
            </w:r>
          </w:p>
        </w:tc>
        <w:tc>
          <w:tcPr>
            <w:tcW w:w="151" w:type="pct"/>
            <w:shd w:val="clear" w:color="auto" w:fill="D9D9D9" w:themeFill="background1" w:themeFillShade="D9"/>
          </w:tcPr>
          <w:p w14:paraId="330CE69C" w14:textId="77777777" w:rsidR="00B35EFC" w:rsidRPr="004C211B" w:rsidRDefault="00B35EFC" w:rsidP="001F2B67">
            <w:pPr>
              <w:rPr>
                <w:rFonts w:ascii="Tahoma" w:hAnsi="Tahoma" w:cs="Tahoma"/>
                <w:color w:val="0033CC"/>
                <w:sz w:val="16"/>
                <w:szCs w:val="16"/>
              </w:rPr>
            </w:pPr>
          </w:p>
        </w:tc>
        <w:tc>
          <w:tcPr>
            <w:tcW w:w="649" w:type="pct"/>
            <w:vMerge w:val="restart"/>
            <w:shd w:val="clear" w:color="auto" w:fill="D9D9D9" w:themeFill="background1" w:themeFillShade="D9"/>
          </w:tcPr>
          <w:p w14:paraId="10F7AC7E" w14:textId="77777777" w:rsidR="00B35EFC" w:rsidRPr="004C211B" w:rsidRDefault="00B35EFC" w:rsidP="00923FCC">
            <w:pPr>
              <w:rPr>
                <w:rFonts w:ascii="Tahoma" w:hAnsi="Tahoma" w:cs="Tahoma"/>
                <w:color w:val="0033CC"/>
                <w:sz w:val="16"/>
                <w:szCs w:val="16"/>
              </w:rPr>
            </w:pPr>
          </w:p>
        </w:tc>
        <w:tc>
          <w:tcPr>
            <w:tcW w:w="694" w:type="pct"/>
            <w:vMerge w:val="restart"/>
            <w:shd w:val="clear" w:color="auto" w:fill="D9D9D9" w:themeFill="background1" w:themeFillShade="D9"/>
          </w:tcPr>
          <w:p w14:paraId="08A10BA2" w14:textId="77777777" w:rsidR="00B35EFC" w:rsidRPr="004C211B" w:rsidRDefault="00B35EFC" w:rsidP="001F2B67">
            <w:pPr>
              <w:rPr>
                <w:rFonts w:ascii="Tahoma" w:hAnsi="Tahoma" w:cs="Tahoma"/>
                <w:color w:val="0033CC"/>
                <w:sz w:val="16"/>
                <w:szCs w:val="16"/>
              </w:rPr>
            </w:pPr>
          </w:p>
        </w:tc>
        <w:tc>
          <w:tcPr>
            <w:tcW w:w="540" w:type="pct"/>
            <w:vMerge w:val="restart"/>
            <w:shd w:val="clear" w:color="auto" w:fill="D9D9D9" w:themeFill="background1" w:themeFillShade="D9"/>
          </w:tcPr>
          <w:p w14:paraId="2547FFA0" w14:textId="77777777" w:rsidR="00B35EFC" w:rsidRPr="004C211B" w:rsidRDefault="00B35EFC" w:rsidP="001F2B67">
            <w:pPr>
              <w:rPr>
                <w:rFonts w:ascii="Tahoma" w:hAnsi="Tahoma" w:cs="Tahoma"/>
                <w:color w:val="0033CC"/>
                <w:sz w:val="16"/>
                <w:szCs w:val="16"/>
              </w:rPr>
            </w:pPr>
          </w:p>
        </w:tc>
        <w:tc>
          <w:tcPr>
            <w:tcW w:w="772" w:type="pct"/>
            <w:vMerge w:val="restart"/>
            <w:shd w:val="clear" w:color="auto" w:fill="D9D9D9" w:themeFill="background1" w:themeFillShade="D9"/>
          </w:tcPr>
          <w:p w14:paraId="56265253" w14:textId="77777777" w:rsidR="00B35EFC" w:rsidRPr="004C211B" w:rsidRDefault="00B35EFC" w:rsidP="001F2B67">
            <w:pPr>
              <w:rPr>
                <w:rFonts w:ascii="Tahoma" w:hAnsi="Tahoma" w:cs="Tahoma"/>
                <w:color w:val="0033CC"/>
                <w:sz w:val="16"/>
                <w:szCs w:val="16"/>
              </w:rPr>
            </w:pPr>
          </w:p>
        </w:tc>
        <w:tc>
          <w:tcPr>
            <w:tcW w:w="1006" w:type="pct"/>
            <w:vMerge w:val="restart"/>
            <w:shd w:val="clear" w:color="auto" w:fill="D9D9D9" w:themeFill="background1" w:themeFillShade="D9"/>
          </w:tcPr>
          <w:p w14:paraId="173112A5" w14:textId="77777777" w:rsidR="00B35EFC" w:rsidRPr="004C211B" w:rsidRDefault="00B35EFC" w:rsidP="001F2B67">
            <w:pPr>
              <w:rPr>
                <w:rFonts w:ascii="Tahoma" w:hAnsi="Tahoma" w:cs="Tahoma"/>
                <w:color w:val="0033CC"/>
                <w:sz w:val="16"/>
                <w:szCs w:val="16"/>
              </w:rPr>
            </w:pPr>
          </w:p>
        </w:tc>
      </w:tr>
      <w:tr w:rsidR="00B35EFC" w:rsidRPr="004C211B" w14:paraId="017F29D7" w14:textId="77777777" w:rsidTr="00B35EFC">
        <w:trPr>
          <w:trHeight w:val="121"/>
        </w:trPr>
        <w:tc>
          <w:tcPr>
            <w:tcW w:w="661" w:type="pct"/>
            <w:vMerge/>
            <w:shd w:val="clear" w:color="auto" w:fill="BFBFBF" w:themeFill="background1" w:themeFillShade="BF"/>
          </w:tcPr>
          <w:p w14:paraId="66AE5345" w14:textId="77777777" w:rsidR="00B35EFC" w:rsidRPr="004C211B" w:rsidRDefault="00B35EFC" w:rsidP="001F2B67">
            <w:pPr>
              <w:rPr>
                <w:rFonts w:ascii="Tahoma" w:hAnsi="Tahoma" w:cs="Tahoma"/>
                <w:sz w:val="16"/>
                <w:szCs w:val="16"/>
              </w:rPr>
            </w:pPr>
          </w:p>
        </w:tc>
        <w:tc>
          <w:tcPr>
            <w:tcW w:w="527" w:type="pct"/>
            <w:shd w:val="clear" w:color="auto" w:fill="D9D9D9" w:themeFill="background1" w:themeFillShade="D9"/>
          </w:tcPr>
          <w:p w14:paraId="48BD6BE9" w14:textId="77777777" w:rsidR="00B35EFC" w:rsidRPr="00C2019F" w:rsidRDefault="00B35EFC" w:rsidP="001F2B67">
            <w:pPr>
              <w:rPr>
                <w:rFonts w:ascii="Tahoma" w:hAnsi="Tahoma" w:cs="Tahoma"/>
                <w:b/>
                <w:sz w:val="16"/>
                <w:szCs w:val="14"/>
              </w:rPr>
            </w:pPr>
            <w:r w:rsidRPr="00C2019F">
              <w:rPr>
                <w:rFonts w:ascii="Tahoma" w:hAnsi="Tahoma" w:cs="Tahoma"/>
                <w:b/>
                <w:sz w:val="16"/>
                <w:szCs w:val="14"/>
              </w:rPr>
              <w:t>Exporta</w:t>
            </w:r>
          </w:p>
        </w:tc>
        <w:tc>
          <w:tcPr>
            <w:tcW w:w="151" w:type="pct"/>
            <w:shd w:val="clear" w:color="auto" w:fill="D9D9D9" w:themeFill="background1" w:themeFillShade="D9"/>
          </w:tcPr>
          <w:p w14:paraId="25E1AE6D" w14:textId="77777777" w:rsidR="00B35EFC" w:rsidRPr="004C211B" w:rsidRDefault="00B35EFC" w:rsidP="001F2B67">
            <w:pPr>
              <w:rPr>
                <w:rFonts w:ascii="Tahoma" w:hAnsi="Tahoma" w:cs="Tahoma"/>
                <w:sz w:val="16"/>
                <w:szCs w:val="16"/>
              </w:rPr>
            </w:pPr>
          </w:p>
        </w:tc>
        <w:tc>
          <w:tcPr>
            <w:tcW w:w="649" w:type="pct"/>
            <w:vMerge/>
            <w:shd w:val="clear" w:color="auto" w:fill="BFBFBF" w:themeFill="background1" w:themeFillShade="BF"/>
          </w:tcPr>
          <w:p w14:paraId="5DED4AD6" w14:textId="77777777" w:rsidR="00B35EFC" w:rsidRPr="004C211B" w:rsidRDefault="00B35EFC" w:rsidP="001F2B67">
            <w:pPr>
              <w:rPr>
                <w:rFonts w:ascii="Tahoma" w:hAnsi="Tahoma" w:cs="Tahoma"/>
                <w:sz w:val="16"/>
                <w:szCs w:val="16"/>
              </w:rPr>
            </w:pPr>
          </w:p>
        </w:tc>
        <w:tc>
          <w:tcPr>
            <w:tcW w:w="694" w:type="pct"/>
            <w:vMerge/>
            <w:shd w:val="clear" w:color="auto" w:fill="BFBFBF" w:themeFill="background1" w:themeFillShade="BF"/>
          </w:tcPr>
          <w:p w14:paraId="735CD944" w14:textId="77777777" w:rsidR="00B35EFC" w:rsidRPr="004C211B" w:rsidRDefault="00B35EFC" w:rsidP="001F2B67">
            <w:pPr>
              <w:rPr>
                <w:rFonts w:ascii="Tahoma" w:hAnsi="Tahoma" w:cs="Tahoma"/>
                <w:sz w:val="16"/>
                <w:szCs w:val="16"/>
              </w:rPr>
            </w:pPr>
          </w:p>
        </w:tc>
        <w:tc>
          <w:tcPr>
            <w:tcW w:w="540" w:type="pct"/>
            <w:vMerge/>
            <w:shd w:val="clear" w:color="auto" w:fill="BFBFBF" w:themeFill="background1" w:themeFillShade="BF"/>
          </w:tcPr>
          <w:p w14:paraId="4C080AA0" w14:textId="77777777" w:rsidR="00B35EFC" w:rsidRPr="004C211B" w:rsidRDefault="00B35EFC" w:rsidP="001F2B67">
            <w:pPr>
              <w:rPr>
                <w:rFonts w:ascii="Tahoma" w:hAnsi="Tahoma" w:cs="Tahoma"/>
                <w:sz w:val="16"/>
                <w:szCs w:val="16"/>
              </w:rPr>
            </w:pPr>
          </w:p>
        </w:tc>
        <w:tc>
          <w:tcPr>
            <w:tcW w:w="772" w:type="pct"/>
            <w:vMerge/>
            <w:shd w:val="clear" w:color="auto" w:fill="BFBFBF" w:themeFill="background1" w:themeFillShade="BF"/>
          </w:tcPr>
          <w:p w14:paraId="6B8C7EF4" w14:textId="77777777" w:rsidR="00B35EFC" w:rsidRPr="004C211B" w:rsidRDefault="00B35EFC" w:rsidP="001F2B67">
            <w:pPr>
              <w:rPr>
                <w:rFonts w:ascii="Tahoma" w:hAnsi="Tahoma" w:cs="Tahoma"/>
                <w:sz w:val="16"/>
                <w:szCs w:val="16"/>
              </w:rPr>
            </w:pPr>
          </w:p>
        </w:tc>
        <w:tc>
          <w:tcPr>
            <w:tcW w:w="1006" w:type="pct"/>
            <w:vMerge/>
            <w:shd w:val="clear" w:color="auto" w:fill="BFBFBF" w:themeFill="background1" w:themeFillShade="BF"/>
          </w:tcPr>
          <w:p w14:paraId="07EF46E3" w14:textId="77777777" w:rsidR="00B35EFC" w:rsidRPr="004C211B" w:rsidRDefault="00B35EFC" w:rsidP="001F2B67">
            <w:pPr>
              <w:rPr>
                <w:rFonts w:ascii="Tahoma" w:hAnsi="Tahoma" w:cs="Tahoma"/>
                <w:sz w:val="16"/>
                <w:szCs w:val="16"/>
              </w:rPr>
            </w:pPr>
          </w:p>
        </w:tc>
      </w:tr>
      <w:tr w:rsidR="00B35EFC" w:rsidRPr="004C211B" w14:paraId="41FC340D" w14:textId="77777777" w:rsidTr="00B35EFC">
        <w:trPr>
          <w:trHeight w:val="225"/>
        </w:trPr>
        <w:tc>
          <w:tcPr>
            <w:tcW w:w="661" w:type="pct"/>
            <w:vMerge w:val="restart"/>
            <w:shd w:val="clear" w:color="auto" w:fill="F2F2F2" w:themeFill="background1" w:themeFillShade="F2"/>
          </w:tcPr>
          <w:p w14:paraId="0674D980" w14:textId="77777777" w:rsidR="00B35EFC" w:rsidRPr="004C211B" w:rsidRDefault="00B35EFC" w:rsidP="001F2B67">
            <w:pPr>
              <w:rPr>
                <w:rFonts w:ascii="Tahoma" w:hAnsi="Tahoma" w:cs="Tahoma"/>
                <w:sz w:val="16"/>
                <w:szCs w:val="16"/>
              </w:rPr>
            </w:pPr>
          </w:p>
        </w:tc>
        <w:tc>
          <w:tcPr>
            <w:tcW w:w="527" w:type="pct"/>
          </w:tcPr>
          <w:p w14:paraId="4BC8C669" w14:textId="77777777" w:rsidR="00B35EFC" w:rsidRPr="00C2019F" w:rsidRDefault="00B35EFC" w:rsidP="001F2B67">
            <w:pPr>
              <w:rPr>
                <w:rFonts w:ascii="Tahoma" w:hAnsi="Tahoma" w:cs="Tahoma"/>
                <w:b/>
                <w:sz w:val="16"/>
                <w:szCs w:val="14"/>
              </w:rPr>
            </w:pPr>
            <w:r w:rsidRPr="00C2019F">
              <w:rPr>
                <w:rFonts w:ascii="Tahoma" w:hAnsi="Tahoma" w:cs="Tahoma"/>
                <w:b/>
                <w:sz w:val="16"/>
                <w:szCs w:val="14"/>
              </w:rPr>
              <w:t>Importa</w:t>
            </w:r>
          </w:p>
        </w:tc>
        <w:tc>
          <w:tcPr>
            <w:tcW w:w="151" w:type="pct"/>
          </w:tcPr>
          <w:p w14:paraId="70709758" w14:textId="77777777" w:rsidR="00B35EFC" w:rsidRPr="004C211B" w:rsidRDefault="00B35EFC" w:rsidP="001F2B67">
            <w:pPr>
              <w:rPr>
                <w:rFonts w:ascii="Tahoma" w:hAnsi="Tahoma" w:cs="Tahoma"/>
                <w:b/>
                <w:sz w:val="14"/>
                <w:szCs w:val="14"/>
              </w:rPr>
            </w:pPr>
          </w:p>
        </w:tc>
        <w:tc>
          <w:tcPr>
            <w:tcW w:w="649" w:type="pct"/>
            <w:vMerge w:val="restart"/>
          </w:tcPr>
          <w:p w14:paraId="2A6B0CD2" w14:textId="77777777" w:rsidR="00B35EFC" w:rsidRPr="004C211B" w:rsidRDefault="00B35EFC" w:rsidP="00923FCC">
            <w:pPr>
              <w:rPr>
                <w:rFonts w:ascii="Tahoma" w:hAnsi="Tahoma" w:cs="Tahoma"/>
                <w:sz w:val="16"/>
                <w:szCs w:val="16"/>
              </w:rPr>
            </w:pPr>
          </w:p>
        </w:tc>
        <w:tc>
          <w:tcPr>
            <w:tcW w:w="694" w:type="pct"/>
            <w:vMerge w:val="restart"/>
          </w:tcPr>
          <w:p w14:paraId="67D7A5E2" w14:textId="77777777" w:rsidR="00B35EFC" w:rsidRPr="004C211B" w:rsidRDefault="00B35EFC" w:rsidP="001F2B67">
            <w:pPr>
              <w:rPr>
                <w:rFonts w:ascii="Tahoma" w:hAnsi="Tahoma" w:cs="Tahoma"/>
                <w:sz w:val="16"/>
                <w:szCs w:val="16"/>
              </w:rPr>
            </w:pPr>
          </w:p>
        </w:tc>
        <w:tc>
          <w:tcPr>
            <w:tcW w:w="540" w:type="pct"/>
            <w:vMerge w:val="restart"/>
          </w:tcPr>
          <w:p w14:paraId="5703C7E3" w14:textId="77777777" w:rsidR="00B35EFC" w:rsidRPr="004C211B" w:rsidRDefault="00B35EFC" w:rsidP="001F2B67">
            <w:pPr>
              <w:rPr>
                <w:rFonts w:ascii="Tahoma" w:hAnsi="Tahoma" w:cs="Tahoma"/>
                <w:sz w:val="16"/>
                <w:szCs w:val="16"/>
              </w:rPr>
            </w:pPr>
          </w:p>
        </w:tc>
        <w:tc>
          <w:tcPr>
            <w:tcW w:w="772" w:type="pct"/>
            <w:vMerge w:val="restart"/>
          </w:tcPr>
          <w:p w14:paraId="471821D0" w14:textId="77777777" w:rsidR="00B35EFC" w:rsidRPr="004C211B" w:rsidRDefault="00B35EFC" w:rsidP="001F2B67">
            <w:pPr>
              <w:rPr>
                <w:rFonts w:ascii="Tahoma" w:hAnsi="Tahoma" w:cs="Tahoma"/>
                <w:sz w:val="16"/>
                <w:szCs w:val="16"/>
              </w:rPr>
            </w:pPr>
          </w:p>
        </w:tc>
        <w:tc>
          <w:tcPr>
            <w:tcW w:w="1006" w:type="pct"/>
            <w:vMerge w:val="restart"/>
          </w:tcPr>
          <w:p w14:paraId="03D5F3F2" w14:textId="77777777" w:rsidR="00B35EFC" w:rsidRPr="004C211B" w:rsidRDefault="00B35EFC" w:rsidP="001F2B67">
            <w:pPr>
              <w:rPr>
                <w:rFonts w:ascii="Tahoma" w:hAnsi="Tahoma" w:cs="Tahoma"/>
                <w:sz w:val="16"/>
                <w:szCs w:val="16"/>
              </w:rPr>
            </w:pPr>
          </w:p>
        </w:tc>
      </w:tr>
      <w:tr w:rsidR="00B35EFC" w:rsidRPr="004C211B" w14:paraId="1336E19B" w14:textId="77777777" w:rsidTr="00B35EFC">
        <w:trPr>
          <w:trHeight w:val="242"/>
        </w:trPr>
        <w:tc>
          <w:tcPr>
            <w:tcW w:w="661" w:type="pct"/>
            <w:vMerge/>
            <w:shd w:val="clear" w:color="auto" w:fill="F2F2F2" w:themeFill="background1" w:themeFillShade="F2"/>
          </w:tcPr>
          <w:p w14:paraId="0365A5DA" w14:textId="77777777" w:rsidR="00B35EFC" w:rsidRPr="004C211B" w:rsidRDefault="00B35EFC" w:rsidP="001F2B67">
            <w:pPr>
              <w:rPr>
                <w:rFonts w:ascii="Tahoma" w:hAnsi="Tahoma" w:cs="Tahoma"/>
                <w:sz w:val="16"/>
                <w:szCs w:val="16"/>
              </w:rPr>
            </w:pPr>
          </w:p>
        </w:tc>
        <w:tc>
          <w:tcPr>
            <w:tcW w:w="527" w:type="pct"/>
          </w:tcPr>
          <w:p w14:paraId="6D98487A" w14:textId="77777777" w:rsidR="00B35EFC" w:rsidRPr="00C2019F" w:rsidRDefault="00B35EFC" w:rsidP="001F2B67">
            <w:pPr>
              <w:rPr>
                <w:rFonts w:ascii="Tahoma" w:hAnsi="Tahoma" w:cs="Tahoma"/>
                <w:b/>
                <w:sz w:val="16"/>
                <w:szCs w:val="14"/>
              </w:rPr>
            </w:pPr>
            <w:r w:rsidRPr="00C2019F">
              <w:rPr>
                <w:rFonts w:ascii="Tahoma" w:hAnsi="Tahoma" w:cs="Tahoma"/>
                <w:b/>
                <w:sz w:val="16"/>
                <w:szCs w:val="14"/>
              </w:rPr>
              <w:t>Exporta</w:t>
            </w:r>
          </w:p>
        </w:tc>
        <w:tc>
          <w:tcPr>
            <w:tcW w:w="151" w:type="pct"/>
          </w:tcPr>
          <w:p w14:paraId="06215793" w14:textId="77777777" w:rsidR="00B35EFC" w:rsidRPr="004C211B" w:rsidRDefault="00B35EFC" w:rsidP="001F2B67">
            <w:pPr>
              <w:rPr>
                <w:rFonts w:ascii="Tahoma" w:hAnsi="Tahoma" w:cs="Tahoma"/>
                <w:b/>
                <w:sz w:val="14"/>
                <w:szCs w:val="14"/>
              </w:rPr>
            </w:pPr>
          </w:p>
        </w:tc>
        <w:tc>
          <w:tcPr>
            <w:tcW w:w="649" w:type="pct"/>
            <w:vMerge/>
          </w:tcPr>
          <w:p w14:paraId="48296191" w14:textId="77777777" w:rsidR="00B35EFC" w:rsidRPr="004C211B" w:rsidRDefault="00B35EFC" w:rsidP="001F2B67">
            <w:pPr>
              <w:rPr>
                <w:rFonts w:ascii="Tahoma" w:hAnsi="Tahoma" w:cs="Tahoma"/>
                <w:sz w:val="16"/>
                <w:szCs w:val="16"/>
              </w:rPr>
            </w:pPr>
          </w:p>
        </w:tc>
        <w:tc>
          <w:tcPr>
            <w:tcW w:w="694" w:type="pct"/>
            <w:vMerge/>
          </w:tcPr>
          <w:p w14:paraId="7690D63B" w14:textId="77777777" w:rsidR="00B35EFC" w:rsidRPr="004C211B" w:rsidRDefault="00B35EFC" w:rsidP="001F2B67">
            <w:pPr>
              <w:rPr>
                <w:rFonts w:ascii="Tahoma" w:hAnsi="Tahoma" w:cs="Tahoma"/>
                <w:sz w:val="16"/>
                <w:szCs w:val="16"/>
              </w:rPr>
            </w:pPr>
          </w:p>
        </w:tc>
        <w:tc>
          <w:tcPr>
            <w:tcW w:w="540" w:type="pct"/>
            <w:vMerge/>
          </w:tcPr>
          <w:p w14:paraId="2D779E7B" w14:textId="77777777" w:rsidR="00B35EFC" w:rsidRPr="004C211B" w:rsidRDefault="00B35EFC" w:rsidP="001F2B67">
            <w:pPr>
              <w:rPr>
                <w:rFonts w:ascii="Tahoma" w:hAnsi="Tahoma" w:cs="Tahoma"/>
                <w:sz w:val="16"/>
                <w:szCs w:val="16"/>
              </w:rPr>
            </w:pPr>
          </w:p>
        </w:tc>
        <w:tc>
          <w:tcPr>
            <w:tcW w:w="772" w:type="pct"/>
            <w:vMerge/>
          </w:tcPr>
          <w:p w14:paraId="610790B3" w14:textId="77777777" w:rsidR="00B35EFC" w:rsidRPr="004C211B" w:rsidRDefault="00B35EFC" w:rsidP="001F2B67">
            <w:pPr>
              <w:rPr>
                <w:rFonts w:ascii="Tahoma" w:hAnsi="Tahoma" w:cs="Tahoma"/>
                <w:sz w:val="16"/>
                <w:szCs w:val="16"/>
              </w:rPr>
            </w:pPr>
          </w:p>
        </w:tc>
        <w:tc>
          <w:tcPr>
            <w:tcW w:w="1006" w:type="pct"/>
            <w:vMerge/>
          </w:tcPr>
          <w:p w14:paraId="7A470FD2" w14:textId="77777777" w:rsidR="00B35EFC" w:rsidRPr="004C211B" w:rsidRDefault="00B35EFC" w:rsidP="001F2B67">
            <w:pPr>
              <w:rPr>
                <w:rFonts w:ascii="Tahoma" w:hAnsi="Tahoma" w:cs="Tahoma"/>
                <w:sz w:val="16"/>
                <w:szCs w:val="16"/>
              </w:rPr>
            </w:pPr>
          </w:p>
        </w:tc>
      </w:tr>
    </w:tbl>
    <w:p w14:paraId="3B79A398" w14:textId="77777777" w:rsidR="00925B1A" w:rsidRPr="004C211B" w:rsidRDefault="00925B1A" w:rsidP="00925B1A">
      <w:pPr>
        <w:pStyle w:val="Sangra3detdecuerpo"/>
        <w:shd w:val="clear" w:color="auto" w:fill="FFFFFF"/>
        <w:ind w:left="0"/>
        <w:rPr>
          <w:rFonts w:ascii="Tahoma" w:hAnsi="Tahoma" w:cs="Tahoma"/>
          <w:b/>
          <w:sz w:val="20"/>
          <w:szCs w:val="20"/>
        </w:rPr>
      </w:pPr>
      <w:r w:rsidRPr="004C211B">
        <w:rPr>
          <w:rFonts w:ascii="Tahoma" w:hAnsi="Tahoma" w:cs="Tahoma"/>
          <w:b/>
          <w:sz w:val="20"/>
          <w:szCs w:val="20"/>
        </w:rPr>
        <w:t xml:space="preserve">Unidad: </w:t>
      </w:r>
      <w:r w:rsidRPr="004C211B">
        <w:rPr>
          <w:rFonts w:ascii="Tahoma" w:hAnsi="Tahoma" w:cs="Tahoma"/>
          <w:b/>
        </w:rPr>
        <w:t>(T, kg, g, mg, l, ml)</w:t>
      </w:r>
    </w:p>
    <w:p w14:paraId="4485BF1B" w14:textId="77777777" w:rsidR="002464A2" w:rsidRPr="002F284D" w:rsidRDefault="002464A2" w:rsidP="00BF2807">
      <w:pPr>
        <w:pStyle w:val="Sangra3detdecuerpo"/>
        <w:shd w:val="clear" w:color="auto" w:fill="FFFFFF"/>
        <w:ind w:left="0"/>
        <w:rPr>
          <w:rFonts w:ascii="Tahoma" w:hAnsi="Tahoma" w:cs="Tahoma"/>
          <w:b/>
          <w:sz w:val="14"/>
          <w:szCs w:val="20"/>
        </w:rPr>
      </w:pPr>
    </w:p>
    <w:p w14:paraId="5A01542F" w14:textId="77777777" w:rsidR="00FE2585" w:rsidRPr="009B3740" w:rsidRDefault="00FE2585" w:rsidP="00FE2585">
      <w:pPr>
        <w:rPr>
          <w:rFonts w:ascii="Tahoma" w:hAnsi="Tahoma" w:cs="Tahoma"/>
          <w:b/>
          <w:sz w:val="20"/>
        </w:rPr>
      </w:pPr>
      <w:r w:rsidRPr="009B3740">
        <w:rPr>
          <w:rFonts w:ascii="Tahoma" w:hAnsi="Tahoma" w:cs="Tahoma"/>
          <w:b/>
          <w:sz w:val="20"/>
        </w:rPr>
        <w:t xml:space="preserve">NOTA:   </w:t>
      </w:r>
    </w:p>
    <w:p w14:paraId="00078611" w14:textId="77777777" w:rsidR="00FE2585" w:rsidRDefault="00FE2585" w:rsidP="00FE2585">
      <w:pPr>
        <w:autoSpaceDE w:val="0"/>
        <w:autoSpaceDN w:val="0"/>
        <w:adjustRightInd w:val="0"/>
        <w:rPr>
          <w:rFonts w:ascii="Tahoma" w:hAnsi="Tahoma" w:cs="Tahoma"/>
          <w:sz w:val="18"/>
        </w:rPr>
      </w:pPr>
      <w:r w:rsidRPr="007C6253">
        <w:rPr>
          <w:rFonts w:ascii="Tahoma" w:hAnsi="Tahoma" w:cs="Tahoma"/>
          <w:sz w:val="18"/>
        </w:rPr>
        <w:t xml:space="preserve">- </w:t>
      </w:r>
      <w:r w:rsidR="002F284D">
        <w:rPr>
          <w:rStyle w:val="Refdenotaalpie"/>
          <w:rFonts w:ascii="Tahoma" w:hAnsi="Tahoma" w:cs="Tahoma"/>
          <w:sz w:val="18"/>
        </w:rPr>
        <w:footnoteReference w:id="1"/>
      </w:r>
      <w:r w:rsidRPr="007C6253">
        <w:rPr>
          <w:rFonts w:ascii="Tahoma" w:hAnsi="Tahoma" w:cs="Tahoma"/>
          <w:b/>
          <w:sz w:val="18"/>
        </w:rPr>
        <w:t>Artículo 45.- Diluciones acuosas.-</w:t>
      </w:r>
      <w:r w:rsidRPr="007C6253">
        <w:rPr>
          <w:rFonts w:ascii="Tahoma" w:hAnsi="Tahoma" w:cs="Tahoma"/>
          <w:sz w:val="18"/>
        </w:rPr>
        <w:t xml:space="preserve"> Las diluciones acuosas de ácidos, bases y oxidantes, en concentraciones menores o iguales a seis normal (6N) deberán ser descritas en las etiquetas de los envases y no serán controladas.</w:t>
      </w:r>
    </w:p>
    <w:p w14:paraId="3BAED85F" w14:textId="77777777" w:rsidR="002F284D" w:rsidRPr="002F284D" w:rsidRDefault="002F284D" w:rsidP="00FE2585">
      <w:pPr>
        <w:autoSpaceDE w:val="0"/>
        <w:autoSpaceDN w:val="0"/>
        <w:adjustRightInd w:val="0"/>
        <w:rPr>
          <w:rFonts w:ascii="Tahoma" w:hAnsi="Tahoma" w:cs="Tahoma"/>
          <w:sz w:val="14"/>
        </w:rPr>
      </w:pPr>
    </w:p>
    <w:p w14:paraId="3DAF9612" w14:textId="77777777" w:rsidR="00FE2585" w:rsidRDefault="00FE2585" w:rsidP="00FE2585">
      <w:pPr>
        <w:autoSpaceDE w:val="0"/>
        <w:autoSpaceDN w:val="0"/>
        <w:adjustRightInd w:val="0"/>
        <w:rPr>
          <w:rFonts w:ascii="Tahoma" w:hAnsi="Tahoma" w:cs="Tahoma"/>
          <w:sz w:val="18"/>
        </w:rPr>
      </w:pPr>
      <w:r w:rsidRPr="007C6253">
        <w:rPr>
          <w:rFonts w:ascii="Tahoma" w:hAnsi="Tahoma" w:cs="Tahoma"/>
          <w:sz w:val="18"/>
        </w:rPr>
        <w:t xml:space="preserve">- </w:t>
      </w:r>
      <w:r w:rsidRPr="007C6253">
        <w:rPr>
          <w:rFonts w:ascii="Tahoma" w:hAnsi="Tahoma" w:cs="Tahoma"/>
          <w:b/>
          <w:sz w:val="18"/>
        </w:rPr>
        <w:t>Disposición General Octava.-</w:t>
      </w:r>
      <w:r w:rsidRPr="007C6253">
        <w:rPr>
          <w:rFonts w:ascii="Tahoma" w:hAnsi="Tahoma" w:cs="Tahoma"/>
          <w:sz w:val="18"/>
        </w:rPr>
        <w:t xml:space="preserve"> Las presentaciones comerciales de sustancias catalogadas sujetas a fiscalización en concentraciones superiores al ochenta y cinco por ciento (85%) se consideran como sustancias puras, por tanto son objeto de regulación y control.</w:t>
      </w:r>
    </w:p>
    <w:p w14:paraId="141D04B0" w14:textId="77777777" w:rsidR="002F284D" w:rsidRPr="002F284D" w:rsidRDefault="002F284D" w:rsidP="00FE2585">
      <w:pPr>
        <w:autoSpaceDE w:val="0"/>
        <w:autoSpaceDN w:val="0"/>
        <w:adjustRightInd w:val="0"/>
        <w:rPr>
          <w:rFonts w:ascii="Tahoma" w:hAnsi="Tahoma" w:cs="Tahoma"/>
          <w:sz w:val="14"/>
        </w:rPr>
      </w:pPr>
    </w:p>
    <w:p w14:paraId="384986BD" w14:textId="77777777" w:rsidR="00FE2585" w:rsidRDefault="00FE2585" w:rsidP="00FE2585">
      <w:pPr>
        <w:autoSpaceDE w:val="0"/>
        <w:autoSpaceDN w:val="0"/>
        <w:adjustRightInd w:val="0"/>
        <w:rPr>
          <w:rFonts w:ascii="Tahoma" w:hAnsi="Tahoma" w:cs="Tahoma"/>
          <w:sz w:val="18"/>
        </w:rPr>
      </w:pPr>
      <w:r w:rsidRPr="007C6253">
        <w:rPr>
          <w:rFonts w:ascii="Tahoma" w:hAnsi="Tahoma" w:cs="Tahoma"/>
          <w:sz w:val="18"/>
        </w:rPr>
        <w:t xml:space="preserve">- </w:t>
      </w:r>
      <w:r w:rsidRPr="007C6253">
        <w:rPr>
          <w:rFonts w:ascii="Tahoma" w:hAnsi="Tahoma" w:cs="Tahoma"/>
          <w:b/>
          <w:sz w:val="18"/>
        </w:rPr>
        <w:t>Disposición General Novena.-</w:t>
      </w:r>
      <w:r w:rsidRPr="007C6253">
        <w:rPr>
          <w:rFonts w:ascii="Tahoma" w:hAnsi="Tahoma" w:cs="Tahoma"/>
          <w:sz w:val="18"/>
        </w:rPr>
        <w:t xml:space="preserve"> Las sustancias químicas específicas empleadas como reactivos de laboratorio; y, la acetona o acetato de etilo empleado como cosméticos, en presentaciones comerciales menores o iguales a 100 gramos, no serán controlados.</w:t>
      </w:r>
    </w:p>
    <w:p w14:paraId="77C2E057" w14:textId="77777777" w:rsidR="00FE2585" w:rsidRPr="007C6253" w:rsidRDefault="00FE2585" w:rsidP="00FE2585">
      <w:pPr>
        <w:autoSpaceDE w:val="0"/>
        <w:autoSpaceDN w:val="0"/>
        <w:adjustRightInd w:val="0"/>
        <w:rPr>
          <w:rFonts w:ascii="Tahoma" w:hAnsi="Tahoma" w:cs="Tahoma"/>
          <w:sz w:val="18"/>
        </w:rPr>
      </w:pPr>
    </w:p>
    <w:p w14:paraId="0A256817" w14:textId="77777777" w:rsidR="00FE2585" w:rsidRPr="002F284D" w:rsidRDefault="00FE2585" w:rsidP="00BF2807">
      <w:pPr>
        <w:jc w:val="both"/>
        <w:rPr>
          <w:rFonts w:ascii="Tahoma" w:hAnsi="Tahoma" w:cs="Tahoma"/>
          <w:sz w:val="6"/>
        </w:rPr>
      </w:pPr>
    </w:p>
    <w:p w14:paraId="5816DED8" w14:textId="77777777" w:rsidR="00B35EFC" w:rsidRPr="00A97E32" w:rsidRDefault="00B35EFC" w:rsidP="00B35EFC">
      <w:pPr>
        <w:jc w:val="both"/>
        <w:rPr>
          <w:rFonts w:ascii="Tahoma" w:hAnsi="Tahoma" w:cs="Tahoma"/>
          <w:sz w:val="18"/>
        </w:rPr>
      </w:pPr>
      <w:r w:rsidRPr="00A97E32">
        <w:rPr>
          <w:rFonts w:ascii="Tahoma" w:hAnsi="Tahoma" w:cs="Tahoma"/>
          <w:bCs/>
          <w:sz w:val="20"/>
          <w:lang w:val="es-EC" w:eastAsia="es-EC"/>
        </w:rPr>
        <w:t>Declaro que la información registrada en el presente formulario es verdadera y puede ser verificada.</w:t>
      </w:r>
    </w:p>
    <w:p w14:paraId="006FEFEC" w14:textId="77777777" w:rsidR="00BF2807" w:rsidRPr="002F284D" w:rsidRDefault="00BF2807" w:rsidP="00BF2807">
      <w:pPr>
        <w:rPr>
          <w:rFonts w:ascii="Tahoma" w:hAnsi="Tahoma" w:cs="Tahoma"/>
          <w:sz w:val="10"/>
        </w:rPr>
      </w:pPr>
    </w:p>
    <w:p w14:paraId="6153CFFA" w14:textId="77777777" w:rsidR="00BF2807" w:rsidRPr="004C211B" w:rsidRDefault="00BF2807" w:rsidP="00BF2807">
      <w:pPr>
        <w:rPr>
          <w:rFonts w:ascii="Tahoma" w:hAnsi="Tahoma" w:cs="Tahoma"/>
          <w:sz w:val="20"/>
        </w:rPr>
      </w:pPr>
      <w:r w:rsidRPr="004C211B">
        <w:rPr>
          <w:rFonts w:ascii="Tahoma" w:hAnsi="Tahoma" w:cs="Tahoma"/>
          <w:sz w:val="20"/>
        </w:rPr>
        <w:t xml:space="preserve">Atentamente: </w:t>
      </w:r>
    </w:p>
    <w:p w14:paraId="675EA035" w14:textId="77777777" w:rsidR="00BF2807" w:rsidRDefault="00BF2807" w:rsidP="00BF2807">
      <w:pPr>
        <w:rPr>
          <w:rFonts w:ascii="Tahoma" w:hAnsi="Tahoma" w:cs="Tahoma"/>
          <w:sz w:val="20"/>
        </w:rPr>
      </w:pPr>
    </w:p>
    <w:p w14:paraId="3434F642" w14:textId="77777777" w:rsidR="002902E3" w:rsidRPr="002F284D" w:rsidRDefault="002902E3" w:rsidP="002902E3">
      <w:pPr>
        <w:rPr>
          <w:rFonts w:ascii="Tahoma" w:hAnsi="Tahoma" w:cs="Tahoma"/>
          <w:sz w:val="14"/>
        </w:rPr>
      </w:pPr>
    </w:p>
    <w:p w14:paraId="6ED8161E" w14:textId="77777777" w:rsidR="002902E3" w:rsidRDefault="002902E3" w:rsidP="002902E3">
      <w:pPr>
        <w:tabs>
          <w:tab w:val="center" w:pos="4419"/>
        </w:tabs>
        <w:jc w:val="center"/>
        <w:rPr>
          <w:rFonts w:ascii="Tahoma" w:hAnsi="Tahoma" w:cs="Tahoma"/>
          <w:b/>
        </w:rPr>
      </w:pPr>
      <w:r w:rsidRPr="00C0452E">
        <w:rPr>
          <w:rFonts w:ascii="Tahoma" w:hAnsi="Tahoma" w:cs="Tahoma"/>
          <w:b/>
          <w:noProof/>
        </w:rPr>
        <mc:AlternateContent>
          <mc:Choice Requires="wps">
            <w:drawing>
              <wp:anchor distT="0" distB="0" distL="114300" distR="114300" simplePos="0" relativeHeight="251659264" behindDoc="0" locked="0" layoutInCell="1" allowOverlap="1" wp14:anchorId="6D9553B1" wp14:editId="14B8ADE1">
                <wp:simplePos x="0" y="0"/>
                <wp:positionH relativeFrom="column">
                  <wp:posOffset>1520456</wp:posOffset>
                </wp:positionH>
                <wp:positionV relativeFrom="paragraph">
                  <wp:posOffset>12700</wp:posOffset>
                </wp:positionV>
                <wp:extent cx="2518410" cy="0"/>
                <wp:effectExtent l="0" t="0" r="15240" b="19050"/>
                <wp:wrapNone/>
                <wp:docPr id="8"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11C56DCF" id="Conector rec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s5ooqtQEAALoDAAAOAAAAAAAAAAAAAAAAAC4CAABkcnMvZTJvRG9j&#10;LnhtbFBLAQItABQABgAIAAAAIQC6Mf1y3AAAAAcBAAAPAAAAAAAAAAAAAAAAAA8EAABkcnMvZG93&#10;bnJldi54bWxQSwUGAAAAAAQABADzAAAAGAUAAAAA&#10;" strokecolor="black [3040]"/>
            </w:pict>
          </mc:Fallback>
        </mc:AlternateContent>
      </w:r>
      <w:r w:rsidRPr="00C0452E">
        <w:rPr>
          <w:rFonts w:ascii="Tahoma" w:hAnsi="Tahoma" w:cs="Tahoma"/>
          <w:b/>
        </w:rPr>
        <w:t>f) Persona Natural o Representante Legal</w:t>
      </w:r>
    </w:p>
    <w:p w14:paraId="72D57C6C" w14:textId="77777777" w:rsidR="002902E3" w:rsidRPr="00C0452E" w:rsidRDefault="002902E3" w:rsidP="002902E3">
      <w:pPr>
        <w:tabs>
          <w:tab w:val="center" w:pos="4419"/>
        </w:tabs>
        <w:rPr>
          <w:rFonts w:ascii="Tahoma" w:hAnsi="Tahoma" w:cs="Tahoma"/>
          <w:b/>
        </w:rPr>
      </w:pPr>
      <w:r>
        <w:rPr>
          <w:rFonts w:ascii="Tahoma" w:hAnsi="Tahoma" w:cs="Tahoma"/>
          <w:b/>
        </w:rPr>
        <w:t xml:space="preserve">                                             Nombre completo</w:t>
      </w:r>
    </w:p>
    <w:p w14:paraId="0313416F" w14:textId="77777777" w:rsidR="002902E3" w:rsidRPr="00C0452E" w:rsidRDefault="002902E3" w:rsidP="002902E3">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14:paraId="14C1FF17" w14:textId="77777777" w:rsidR="002902E3" w:rsidRPr="002F284D" w:rsidRDefault="002902E3" w:rsidP="002902E3">
      <w:pPr>
        <w:tabs>
          <w:tab w:val="center" w:pos="4419"/>
        </w:tabs>
        <w:jc w:val="both"/>
        <w:rPr>
          <w:rFonts w:ascii="Tahoma" w:hAnsi="Tahoma" w:cs="Tahoma"/>
          <w:b/>
          <w:sz w:val="14"/>
        </w:rPr>
      </w:pPr>
    </w:p>
    <w:p w14:paraId="7163DEEF" w14:textId="77777777" w:rsidR="002902E3" w:rsidRDefault="002902E3" w:rsidP="002902E3">
      <w:pPr>
        <w:tabs>
          <w:tab w:val="center" w:pos="4419"/>
        </w:tabs>
        <w:rPr>
          <w:rFonts w:ascii="Tahoma" w:hAnsi="Tahoma" w:cs="Tahoma"/>
          <w:b/>
        </w:rPr>
      </w:pPr>
    </w:p>
    <w:p w14:paraId="1F6C75E8" w14:textId="77777777" w:rsidR="002902E3" w:rsidRDefault="002902E3" w:rsidP="002902E3">
      <w:pPr>
        <w:tabs>
          <w:tab w:val="center" w:pos="4419"/>
        </w:tabs>
        <w:rPr>
          <w:rFonts w:ascii="Tahoma" w:hAnsi="Tahoma" w:cs="Tahoma"/>
          <w:b/>
        </w:rPr>
      </w:pPr>
      <w:r>
        <w:rPr>
          <w:rFonts w:ascii="Tahoma" w:hAnsi="Tahoma" w:cs="Tahoma"/>
          <w:b/>
        </w:rPr>
        <w:t xml:space="preserve">                                         </w:t>
      </w:r>
      <w:r w:rsidRPr="00C0452E">
        <w:rPr>
          <w:rFonts w:ascii="Tahoma" w:hAnsi="Tahoma" w:cs="Tahoma"/>
          <w:b/>
          <w:noProof/>
        </w:rPr>
        <mc:AlternateContent>
          <mc:Choice Requires="wps">
            <w:drawing>
              <wp:anchor distT="0" distB="0" distL="114300" distR="114300" simplePos="0" relativeHeight="251660288" behindDoc="0" locked="0" layoutInCell="1" allowOverlap="1" wp14:anchorId="0BF35EE4" wp14:editId="128C159E">
                <wp:simplePos x="0" y="0"/>
                <wp:positionH relativeFrom="column">
                  <wp:posOffset>1520456</wp:posOffset>
                </wp:positionH>
                <wp:positionV relativeFrom="paragraph">
                  <wp:posOffset>12700</wp:posOffset>
                </wp:positionV>
                <wp:extent cx="2518410" cy="0"/>
                <wp:effectExtent l="0" t="0" r="15240" b="19050"/>
                <wp:wrapNone/>
                <wp:docPr id="2"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C4C309D" id="Conector recto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1EwRdtQEAALoDAAAOAAAAAAAAAAAAAAAAAC4CAABkcnMvZTJvRG9j&#10;LnhtbFBLAQItABQABgAIAAAAIQC6Mf1y3AAAAAcBAAAPAAAAAAAAAAAAAAAAAA8EAABkcnMvZG93&#10;bnJldi54bWxQSwUGAAAAAAQABADzAAAAGAUAAAAA&#10;" strokecolor="black [3040]"/>
            </w:pict>
          </mc:Fallback>
        </mc:AlternateContent>
      </w:r>
      <w:r w:rsidRPr="00C0452E">
        <w:rPr>
          <w:rFonts w:ascii="Tahoma" w:hAnsi="Tahoma" w:cs="Tahoma"/>
          <w:b/>
        </w:rPr>
        <w:t xml:space="preserve">f) </w:t>
      </w:r>
      <w:r>
        <w:rPr>
          <w:rFonts w:ascii="Tahoma" w:hAnsi="Tahoma" w:cs="Tahoma"/>
          <w:b/>
        </w:rPr>
        <w:t>Representante Técnico</w:t>
      </w:r>
    </w:p>
    <w:p w14:paraId="1EF3FB28" w14:textId="77777777" w:rsidR="002902E3" w:rsidRPr="00C0452E" w:rsidRDefault="002902E3" w:rsidP="002902E3">
      <w:pPr>
        <w:tabs>
          <w:tab w:val="center" w:pos="4419"/>
        </w:tabs>
        <w:rPr>
          <w:rFonts w:ascii="Tahoma" w:hAnsi="Tahoma" w:cs="Tahoma"/>
          <w:b/>
        </w:rPr>
      </w:pPr>
      <w:r>
        <w:rPr>
          <w:rFonts w:ascii="Tahoma" w:hAnsi="Tahoma" w:cs="Tahoma"/>
          <w:b/>
        </w:rPr>
        <w:t xml:space="preserve">                                          Nombre completo</w:t>
      </w:r>
    </w:p>
    <w:p w14:paraId="10F6F803" w14:textId="77777777" w:rsidR="002902E3" w:rsidRPr="004C211B" w:rsidRDefault="002902E3" w:rsidP="002F284D">
      <w:pPr>
        <w:tabs>
          <w:tab w:val="center" w:pos="4419"/>
        </w:tabs>
        <w:jc w:val="both"/>
        <w:rPr>
          <w:rFonts w:ascii="Tahoma" w:hAnsi="Tahoma" w:cs="Tahoma"/>
          <w:sz w:val="20"/>
        </w:rPr>
      </w:pPr>
      <w:r w:rsidRPr="00C0452E">
        <w:rPr>
          <w:rFonts w:ascii="Tahoma" w:hAnsi="Tahoma" w:cs="Tahoma"/>
          <w:b/>
        </w:rPr>
        <w:t xml:space="preserve">                                          CC:</w:t>
      </w:r>
    </w:p>
    <w:sectPr w:rsidR="002902E3" w:rsidRPr="004C211B" w:rsidSect="00474287">
      <w:headerReference w:type="even" r:id="rId9"/>
      <w:headerReference w:type="default" r:id="rId10"/>
      <w:footerReference w:type="even" r:id="rId11"/>
      <w:footerReference w:type="default" r:id="rId12"/>
      <w:headerReference w:type="first" r:id="rId13"/>
      <w:footerReference w:type="first" r:id="rId14"/>
      <w:pgSz w:w="11900" w:h="16840"/>
      <w:pgMar w:top="1440" w:right="1127"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FAF9B" w14:textId="77777777" w:rsidR="00EB505B" w:rsidRDefault="00EB505B" w:rsidP="00AF5B0A">
      <w:r>
        <w:separator/>
      </w:r>
    </w:p>
  </w:endnote>
  <w:endnote w:type="continuationSeparator" w:id="0">
    <w:p w14:paraId="33569F8D" w14:textId="77777777" w:rsidR="00EB505B" w:rsidRDefault="00EB505B" w:rsidP="00AF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UI Gothic">
    <w:altName w:val="ＭＳ ゴシック"/>
    <w:charset w:val="80"/>
    <w:family w:val="swiss"/>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05F097" w14:textId="77777777" w:rsidR="00207E4C" w:rsidRDefault="00207E4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2AB05A" w14:textId="77777777" w:rsidR="00207E4C" w:rsidRDefault="00207E4C">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A5642E" w14:textId="77777777" w:rsidR="00207E4C" w:rsidRDefault="00207E4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5F823" w14:textId="77777777" w:rsidR="00EB505B" w:rsidRDefault="00EB505B" w:rsidP="00AF5B0A">
      <w:r>
        <w:separator/>
      </w:r>
    </w:p>
  </w:footnote>
  <w:footnote w:type="continuationSeparator" w:id="0">
    <w:p w14:paraId="446C9FF6" w14:textId="77777777" w:rsidR="00EB505B" w:rsidRDefault="00EB505B" w:rsidP="00AF5B0A">
      <w:r>
        <w:continuationSeparator/>
      </w:r>
    </w:p>
  </w:footnote>
  <w:footnote w:id="1">
    <w:p w14:paraId="48C06A14" w14:textId="77777777" w:rsidR="002F284D" w:rsidRPr="002F284D" w:rsidRDefault="002F284D" w:rsidP="002F284D">
      <w:pPr>
        <w:autoSpaceDE w:val="0"/>
        <w:autoSpaceDN w:val="0"/>
        <w:adjustRightInd w:val="0"/>
        <w:rPr>
          <w:rFonts w:ascii="Tahoma" w:hAnsi="Tahoma" w:cs="Tahoma"/>
          <w:sz w:val="4"/>
        </w:rPr>
      </w:pPr>
      <w:r>
        <w:rPr>
          <w:rStyle w:val="Refdenotaalpie"/>
        </w:rPr>
        <w:footnoteRef/>
      </w:r>
      <w:r>
        <w:t xml:space="preserve"> </w:t>
      </w:r>
      <w:r>
        <w:rPr>
          <w:rFonts w:ascii="Tahoma" w:hAnsi="Tahoma" w:cs="Tahoma"/>
          <w:bCs/>
          <w:sz w:val="18"/>
          <w:szCs w:val="18"/>
        </w:rPr>
        <w:t>Reglamento para el Control d</w:t>
      </w:r>
      <w:r w:rsidRPr="000B47AA">
        <w:rPr>
          <w:rFonts w:ascii="Tahoma" w:hAnsi="Tahoma" w:cs="Tahoma"/>
          <w:bCs/>
          <w:sz w:val="18"/>
          <w:szCs w:val="18"/>
        </w:rPr>
        <w:t xml:space="preserve">e </w:t>
      </w:r>
      <w:r>
        <w:rPr>
          <w:rFonts w:ascii="Tahoma" w:hAnsi="Tahoma" w:cs="Tahoma"/>
          <w:bCs/>
          <w:sz w:val="18"/>
          <w:szCs w:val="18"/>
        </w:rPr>
        <w:t>Sustancias Catalogadas Sujetas a</w:t>
      </w:r>
      <w:r w:rsidRPr="000B47AA">
        <w:rPr>
          <w:rFonts w:ascii="Tahoma" w:hAnsi="Tahoma" w:cs="Tahoma"/>
          <w:bCs/>
          <w:sz w:val="18"/>
          <w:szCs w:val="18"/>
        </w:rPr>
        <w:t xml:space="preserve"> Fiscalización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62F0C1" w14:textId="77777777" w:rsidR="00AF5B0A" w:rsidRDefault="00207E4C">
    <w:pPr>
      <w:pStyle w:val="Encabezado"/>
    </w:pPr>
    <w:r>
      <w:rPr>
        <w:noProof/>
        <w:lang w:val="en-US"/>
      </w:rPr>
      <w:pict w14:anchorId="67455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65pt;height:842.35pt;z-index:-251657216;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pPr w:leftFromText="180" w:rightFromText="180" w:vertAnchor="page" w:horzAnchor="page" w:tblpX="900" w:tblpY="721"/>
      <w:tblW w:w="55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4450"/>
      <w:gridCol w:w="2764"/>
    </w:tblGrid>
    <w:tr w:rsidR="00925B1A" w:rsidRPr="00E15F55" w14:paraId="4C8E76D2" w14:textId="77777777" w:rsidTr="00207E4C">
      <w:trPr>
        <w:trHeight w:val="515"/>
      </w:trPr>
      <w:tc>
        <w:tcPr>
          <w:tcW w:w="1453" w:type="pct"/>
          <w:vMerge w:val="restart"/>
          <w:vAlign w:val="bottom"/>
        </w:tcPr>
        <w:p w14:paraId="5071C3B3" w14:textId="77777777" w:rsidR="00925B1A" w:rsidRDefault="00925B1A" w:rsidP="001B12C2">
          <w:pPr>
            <w:jc w:val="center"/>
            <w:rPr>
              <w:b/>
            </w:rPr>
          </w:pPr>
        </w:p>
        <w:p w14:paraId="376D8FC8" w14:textId="77777777" w:rsidR="00925B1A" w:rsidRDefault="00925B1A" w:rsidP="001B12C2">
          <w:pPr>
            <w:jc w:val="center"/>
            <w:rPr>
              <w:b/>
            </w:rPr>
          </w:pPr>
        </w:p>
        <w:p w14:paraId="0131B8C3" w14:textId="77777777" w:rsidR="00925B1A" w:rsidRDefault="00925B1A" w:rsidP="001B12C2">
          <w:pPr>
            <w:jc w:val="center"/>
            <w:rPr>
              <w:b/>
            </w:rPr>
          </w:pPr>
        </w:p>
        <w:p w14:paraId="6B89C0CB" w14:textId="77777777" w:rsidR="00925B1A" w:rsidRDefault="00925B1A" w:rsidP="001B12C2">
          <w:pPr>
            <w:jc w:val="center"/>
            <w:rPr>
              <w:b/>
            </w:rPr>
          </w:pPr>
        </w:p>
        <w:p w14:paraId="1EB60F2E" w14:textId="77777777" w:rsidR="00925B1A" w:rsidRPr="00E15F55" w:rsidRDefault="00925B1A" w:rsidP="001B12C2">
          <w:pPr>
            <w:jc w:val="center"/>
            <w:rPr>
              <w:b/>
            </w:rPr>
          </w:pPr>
        </w:p>
      </w:tc>
      <w:tc>
        <w:tcPr>
          <w:tcW w:w="2188" w:type="pct"/>
          <w:vAlign w:val="center"/>
        </w:tcPr>
        <w:p w14:paraId="49711839" w14:textId="77777777" w:rsidR="006117CB" w:rsidRDefault="006117CB" w:rsidP="00440AED">
          <w:pPr>
            <w:jc w:val="center"/>
            <w:rPr>
              <w:sz w:val="20"/>
            </w:rPr>
          </w:pPr>
          <w:r w:rsidRPr="00314CF6">
            <w:rPr>
              <w:sz w:val="20"/>
            </w:rPr>
            <w:t>DIRECCIÓN DE CONTROL DE SUSTANCIAS CATALOGADAS SUJETAS A FISCALIZACIÓN</w:t>
          </w:r>
        </w:p>
        <w:p w14:paraId="12BB2B9C" w14:textId="77777777" w:rsidR="00925B1A" w:rsidRPr="006117CB" w:rsidRDefault="00925B1A" w:rsidP="000124D7">
          <w:pPr>
            <w:jc w:val="center"/>
            <w:rPr>
              <w:b/>
              <w:sz w:val="20"/>
            </w:rPr>
          </w:pPr>
          <w:r w:rsidRPr="006117CB">
            <w:rPr>
              <w:b/>
              <w:sz w:val="20"/>
            </w:rPr>
            <w:t xml:space="preserve">FORMULARIO </w:t>
          </w:r>
          <w:r w:rsidR="000124D7">
            <w:rPr>
              <w:b/>
              <w:sz w:val="20"/>
            </w:rPr>
            <w:t xml:space="preserve">PARA CALIFICACIÓN POR ACTIVIDAD </w:t>
          </w:r>
          <w:r w:rsidR="00626143">
            <w:rPr>
              <w:b/>
              <w:sz w:val="20"/>
            </w:rPr>
            <w:t>-</w:t>
          </w:r>
          <w:r w:rsidR="008B4C27">
            <w:rPr>
              <w:b/>
              <w:sz w:val="20"/>
            </w:rPr>
            <w:t xml:space="preserve">  IMPORTACIÓN Y </w:t>
          </w:r>
          <w:r w:rsidRPr="006117CB">
            <w:rPr>
              <w:b/>
              <w:sz w:val="20"/>
            </w:rPr>
            <w:t>EXPORTACIÓN</w:t>
          </w:r>
        </w:p>
      </w:tc>
      <w:tc>
        <w:tcPr>
          <w:tcW w:w="1359" w:type="pct"/>
          <w:vAlign w:val="center"/>
        </w:tcPr>
        <w:p w14:paraId="3184BE8A" w14:textId="77777777" w:rsidR="00925B1A" w:rsidRPr="00A044A7" w:rsidRDefault="00925B1A" w:rsidP="001B12C2">
          <w:pPr>
            <w:jc w:val="center"/>
            <w:rPr>
              <w:b/>
              <w:sz w:val="20"/>
            </w:rPr>
          </w:pPr>
          <w:r w:rsidRPr="00A044A7">
            <w:rPr>
              <w:b/>
              <w:sz w:val="20"/>
            </w:rPr>
            <w:t>Revisión 00</w:t>
          </w:r>
        </w:p>
      </w:tc>
    </w:tr>
    <w:tr w:rsidR="00925B1A" w:rsidRPr="00E15F55" w14:paraId="0F5170F7" w14:textId="77777777" w:rsidTr="00207E4C">
      <w:trPr>
        <w:trHeight w:val="515"/>
      </w:trPr>
      <w:tc>
        <w:tcPr>
          <w:tcW w:w="1453" w:type="pct"/>
          <w:vMerge/>
          <w:vAlign w:val="center"/>
        </w:tcPr>
        <w:p w14:paraId="10712318" w14:textId="77777777" w:rsidR="00925B1A" w:rsidRPr="00E15F55" w:rsidRDefault="00925B1A" w:rsidP="001B12C2">
          <w:pPr>
            <w:jc w:val="center"/>
            <w:rPr>
              <w:b/>
            </w:rPr>
          </w:pPr>
        </w:p>
      </w:tc>
      <w:tc>
        <w:tcPr>
          <w:tcW w:w="2188" w:type="pct"/>
          <w:vAlign w:val="center"/>
        </w:tcPr>
        <w:p w14:paraId="5F5C0A29" w14:textId="77777777" w:rsidR="00925B1A" w:rsidRPr="009E2799" w:rsidRDefault="001C7B3A" w:rsidP="001B12C2">
          <w:pPr>
            <w:jc w:val="center"/>
            <w:rPr>
              <w:b/>
              <w:sz w:val="20"/>
            </w:rPr>
          </w:pPr>
          <w:r>
            <w:rPr>
              <w:b/>
              <w:sz w:val="20"/>
            </w:rPr>
            <w:t>CÓDIGO: FO-DCSC-UE-002</w:t>
          </w:r>
        </w:p>
      </w:tc>
      <w:tc>
        <w:tcPr>
          <w:tcW w:w="1359" w:type="pct"/>
          <w:vAlign w:val="center"/>
        </w:tcPr>
        <w:p w14:paraId="68FEBACE" w14:textId="77777777" w:rsidR="00925B1A" w:rsidRPr="00A044A7" w:rsidRDefault="00925B1A" w:rsidP="001B12C2">
          <w:pPr>
            <w:jc w:val="center"/>
            <w:rPr>
              <w:b/>
              <w:sz w:val="20"/>
            </w:rPr>
          </w:pPr>
          <w:r w:rsidRPr="00CA0E88">
            <w:rPr>
              <w:b/>
              <w:sz w:val="20"/>
            </w:rPr>
            <w:t xml:space="preserve">Página </w:t>
          </w:r>
          <w:r w:rsidRPr="00CA0E88">
            <w:rPr>
              <w:b/>
              <w:sz w:val="20"/>
            </w:rPr>
            <w:fldChar w:fldCharType="begin"/>
          </w:r>
          <w:r w:rsidRPr="00CA0E88">
            <w:rPr>
              <w:b/>
              <w:sz w:val="20"/>
            </w:rPr>
            <w:instrText>PAGE  \* Arabic  \* MERGEFORMAT</w:instrText>
          </w:r>
          <w:r w:rsidRPr="00CA0E88">
            <w:rPr>
              <w:b/>
              <w:sz w:val="20"/>
            </w:rPr>
            <w:fldChar w:fldCharType="separate"/>
          </w:r>
          <w:r w:rsidR="00207E4C">
            <w:rPr>
              <w:b/>
              <w:noProof/>
              <w:sz w:val="20"/>
            </w:rPr>
            <w:t>1</w:t>
          </w:r>
          <w:r w:rsidRPr="00CA0E88">
            <w:rPr>
              <w:b/>
              <w:sz w:val="20"/>
            </w:rPr>
            <w:fldChar w:fldCharType="end"/>
          </w:r>
          <w:r w:rsidRPr="00CA0E88">
            <w:rPr>
              <w:b/>
              <w:sz w:val="20"/>
            </w:rPr>
            <w:t xml:space="preserve"> de </w:t>
          </w:r>
          <w:r w:rsidRPr="00CA0E88">
            <w:rPr>
              <w:b/>
              <w:sz w:val="20"/>
            </w:rPr>
            <w:fldChar w:fldCharType="begin"/>
          </w:r>
          <w:r w:rsidRPr="00CA0E88">
            <w:rPr>
              <w:b/>
              <w:sz w:val="20"/>
            </w:rPr>
            <w:instrText>NUMPAGES  \* Arabic  \* MERGEFORMAT</w:instrText>
          </w:r>
          <w:r w:rsidRPr="00CA0E88">
            <w:rPr>
              <w:b/>
              <w:sz w:val="20"/>
            </w:rPr>
            <w:fldChar w:fldCharType="separate"/>
          </w:r>
          <w:r w:rsidR="00207E4C">
            <w:rPr>
              <w:b/>
              <w:noProof/>
              <w:sz w:val="20"/>
            </w:rPr>
            <w:t>1</w:t>
          </w:r>
          <w:r w:rsidRPr="00CA0E88">
            <w:rPr>
              <w:b/>
              <w:sz w:val="20"/>
            </w:rPr>
            <w:fldChar w:fldCharType="end"/>
          </w:r>
        </w:p>
      </w:tc>
    </w:tr>
  </w:tbl>
  <w:p w14:paraId="42677E6F" w14:textId="77777777" w:rsidR="00AF5B0A" w:rsidRDefault="00207E4C">
    <w:pPr>
      <w:pStyle w:val="Encabezado"/>
    </w:pPr>
    <w:bookmarkStart w:id="0" w:name="_GoBack"/>
    <w:r>
      <w:rPr>
        <w:noProof/>
      </w:rPr>
      <w:drawing>
        <wp:anchor distT="0" distB="0" distL="114300" distR="114300" simplePos="0" relativeHeight="251662336" behindDoc="0" locked="0" layoutInCell="1" allowOverlap="1" wp14:anchorId="6A5E1F0B" wp14:editId="37D9D3D8">
          <wp:simplePos x="0" y="0"/>
          <wp:positionH relativeFrom="column">
            <wp:posOffset>-457200</wp:posOffset>
          </wp:positionH>
          <wp:positionV relativeFrom="paragraph">
            <wp:posOffset>121920</wp:posOffset>
          </wp:positionV>
          <wp:extent cx="1485900" cy="846455"/>
          <wp:effectExtent l="0" t="0" r="1270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07-11 a las 2.44.19 p.m..png"/>
                  <pic:cNvPicPr/>
                </pic:nvPicPr>
                <pic:blipFill>
                  <a:blip r:embed="rId1">
                    <a:extLst>
                      <a:ext uri="{28A0092B-C50C-407E-A947-70E740481C1C}">
                        <a14:useLocalDpi xmlns:a14="http://schemas.microsoft.com/office/drawing/2010/main" val="0"/>
                      </a:ext>
                    </a:extLst>
                  </a:blip>
                  <a:stretch>
                    <a:fillRect/>
                  </a:stretch>
                </pic:blipFill>
                <pic:spPr>
                  <a:xfrm>
                    <a:off x="0" y="0"/>
                    <a:ext cx="1485900" cy="846455"/>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73BC40" w14:textId="77777777" w:rsidR="00AF5B0A" w:rsidRDefault="00207E4C">
    <w:pPr>
      <w:pStyle w:val="Encabezado"/>
    </w:pPr>
    <w:r>
      <w:rPr>
        <w:noProof/>
        <w:lang w:val="en-US"/>
      </w:rPr>
      <w:pict w14:anchorId="3AA0E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65pt;height:842.35pt;z-index:-251656192;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2D2F"/>
    <w:multiLevelType w:val="multilevel"/>
    <w:tmpl w:val="3AB8F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38927FAA"/>
    <w:multiLevelType w:val="hybridMultilevel"/>
    <w:tmpl w:val="7E56443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0A"/>
    <w:rsid w:val="000124D7"/>
    <w:rsid w:val="00022E69"/>
    <w:rsid w:val="000B4D1D"/>
    <w:rsid w:val="00114C5A"/>
    <w:rsid w:val="001A51AB"/>
    <w:rsid w:val="001B12C2"/>
    <w:rsid w:val="001C7B3A"/>
    <w:rsid w:val="001F2B67"/>
    <w:rsid w:val="002039C6"/>
    <w:rsid w:val="00207E4C"/>
    <w:rsid w:val="002464A2"/>
    <w:rsid w:val="002902E3"/>
    <w:rsid w:val="002908EE"/>
    <w:rsid w:val="002F284D"/>
    <w:rsid w:val="002F2862"/>
    <w:rsid w:val="00341DFC"/>
    <w:rsid w:val="00425698"/>
    <w:rsid w:val="004268AF"/>
    <w:rsid w:val="00440AED"/>
    <w:rsid w:val="0044633B"/>
    <w:rsid w:val="00474264"/>
    <w:rsid w:val="00474287"/>
    <w:rsid w:val="00474F21"/>
    <w:rsid w:val="0049479B"/>
    <w:rsid w:val="004C211B"/>
    <w:rsid w:val="005803E7"/>
    <w:rsid w:val="005D1239"/>
    <w:rsid w:val="00611271"/>
    <w:rsid w:val="006117CB"/>
    <w:rsid w:val="00626143"/>
    <w:rsid w:val="00684C22"/>
    <w:rsid w:val="006F14E2"/>
    <w:rsid w:val="00740B8D"/>
    <w:rsid w:val="008B4C27"/>
    <w:rsid w:val="008C3480"/>
    <w:rsid w:val="00925B1A"/>
    <w:rsid w:val="00927D8E"/>
    <w:rsid w:val="009437AF"/>
    <w:rsid w:val="009E2799"/>
    <w:rsid w:val="00A744C0"/>
    <w:rsid w:val="00A90296"/>
    <w:rsid w:val="00A940DA"/>
    <w:rsid w:val="00AB6E0D"/>
    <w:rsid w:val="00AB6EC2"/>
    <w:rsid w:val="00AF5B0A"/>
    <w:rsid w:val="00B35EFC"/>
    <w:rsid w:val="00B42F03"/>
    <w:rsid w:val="00B6629B"/>
    <w:rsid w:val="00B733E9"/>
    <w:rsid w:val="00BE3907"/>
    <w:rsid w:val="00BE4195"/>
    <w:rsid w:val="00BF0201"/>
    <w:rsid w:val="00BF2807"/>
    <w:rsid w:val="00C2019F"/>
    <w:rsid w:val="00C334F9"/>
    <w:rsid w:val="00C67460"/>
    <w:rsid w:val="00C72AE7"/>
    <w:rsid w:val="00CA7B63"/>
    <w:rsid w:val="00CC71CB"/>
    <w:rsid w:val="00D34B6D"/>
    <w:rsid w:val="00D35E99"/>
    <w:rsid w:val="00D67759"/>
    <w:rsid w:val="00D83ACD"/>
    <w:rsid w:val="00D96179"/>
    <w:rsid w:val="00DC01AB"/>
    <w:rsid w:val="00DE600C"/>
    <w:rsid w:val="00E659C2"/>
    <w:rsid w:val="00E92894"/>
    <w:rsid w:val="00E94A51"/>
    <w:rsid w:val="00EA0888"/>
    <w:rsid w:val="00EB505B"/>
    <w:rsid w:val="00F119C5"/>
    <w:rsid w:val="00F21663"/>
    <w:rsid w:val="00F82915"/>
    <w:rsid w:val="00FA7DA5"/>
    <w:rsid w:val="00FE2585"/>
    <w:rsid w:val="00FE3F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32BD0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7"/>
    <w:rPr>
      <w:rFonts w:ascii="Arial" w:eastAsia="Times New Roman" w:hAnsi="Arial" w:cs="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F5B0A"/>
    <w:pPr>
      <w:tabs>
        <w:tab w:val="center" w:pos="4153"/>
        <w:tab w:val="right" w:pos="8306"/>
      </w:tabs>
    </w:pPr>
  </w:style>
  <w:style w:type="character" w:customStyle="1" w:styleId="EncabezadoCar">
    <w:name w:val="Encabezado Car"/>
    <w:basedOn w:val="Fuentedeprrafopredeter"/>
    <w:link w:val="Encabezado"/>
    <w:rsid w:val="00AF5B0A"/>
  </w:style>
  <w:style w:type="paragraph" w:styleId="Piedepgina">
    <w:name w:val="footer"/>
    <w:basedOn w:val="Normal"/>
    <w:link w:val="PiedepginaCar"/>
    <w:uiPriority w:val="99"/>
    <w:unhideWhenUsed/>
    <w:rsid w:val="00AF5B0A"/>
    <w:pPr>
      <w:tabs>
        <w:tab w:val="center" w:pos="4153"/>
        <w:tab w:val="right" w:pos="8306"/>
      </w:tabs>
    </w:pPr>
  </w:style>
  <w:style w:type="character" w:customStyle="1" w:styleId="PiedepginaCar">
    <w:name w:val="Pie de página Car"/>
    <w:basedOn w:val="Fuentedeprrafopredeter"/>
    <w:link w:val="Piedepgina"/>
    <w:uiPriority w:val="99"/>
    <w:rsid w:val="00AF5B0A"/>
  </w:style>
  <w:style w:type="table" w:customStyle="1" w:styleId="Cuadrculadetablaclara1">
    <w:name w:val="Cuadrícula de tabla clara1"/>
    <w:basedOn w:val="Tablanormal"/>
    <w:uiPriority w:val="40"/>
    <w:rsid w:val="00474287"/>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474287"/>
    <w:pPr>
      <w:ind w:left="708"/>
    </w:pPr>
  </w:style>
  <w:style w:type="paragraph" w:styleId="Textodecuerpo">
    <w:name w:val="Body Text"/>
    <w:basedOn w:val="Normal"/>
    <w:link w:val="TextodecuerpoCar"/>
    <w:rsid w:val="00C334F9"/>
    <w:pPr>
      <w:jc w:val="center"/>
    </w:pPr>
    <w:rPr>
      <w:b/>
      <w:bCs/>
      <w:sz w:val="18"/>
    </w:rPr>
  </w:style>
  <w:style w:type="character" w:customStyle="1" w:styleId="TextodecuerpoCar">
    <w:name w:val="Texto de cuerpo Car"/>
    <w:basedOn w:val="Fuentedeprrafopredeter"/>
    <w:link w:val="Textodecuerpo"/>
    <w:rsid w:val="00C334F9"/>
    <w:rPr>
      <w:rFonts w:ascii="Arial" w:eastAsia="Times New Roman" w:hAnsi="Arial" w:cs="Arial"/>
      <w:b/>
      <w:bCs/>
      <w:sz w:val="18"/>
      <w:szCs w:val="20"/>
      <w:lang w:val="es-ES" w:eastAsia="es-ES"/>
    </w:rPr>
  </w:style>
  <w:style w:type="table" w:styleId="Tablaconcuadrcula">
    <w:name w:val="Table Grid"/>
    <w:basedOn w:val="Tablanormal"/>
    <w:rsid w:val="00C334F9"/>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C334F9"/>
    <w:pPr>
      <w:spacing w:after="120"/>
      <w:ind w:left="283"/>
    </w:pPr>
    <w:rPr>
      <w:sz w:val="16"/>
      <w:szCs w:val="16"/>
    </w:rPr>
  </w:style>
  <w:style w:type="character" w:customStyle="1" w:styleId="Sangra3detdecuerpoCar">
    <w:name w:val="Sangría 3 de t. de cuerpo Car"/>
    <w:basedOn w:val="Fuentedeprrafopredeter"/>
    <w:link w:val="Sangra3detdecuerpo"/>
    <w:rsid w:val="00C334F9"/>
    <w:rPr>
      <w:rFonts w:ascii="Arial" w:eastAsia="Times New Roman" w:hAnsi="Arial" w:cs="Arial"/>
      <w:sz w:val="16"/>
      <w:szCs w:val="16"/>
      <w:lang w:val="es-ES" w:eastAsia="es-ES"/>
    </w:rPr>
  </w:style>
  <w:style w:type="paragraph" w:styleId="Textonotapie">
    <w:name w:val="footnote text"/>
    <w:basedOn w:val="Normal"/>
    <w:link w:val="TextonotapieCar"/>
    <w:rsid w:val="00C334F9"/>
    <w:rPr>
      <w:sz w:val="20"/>
    </w:rPr>
  </w:style>
  <w:style w:type="character" w:customStyle="1" w:styleId="TextonotapieCar">
    <w:name w:val="Texto nota pie Car"/>
    <w:basedOn w:val="Fuentedeprrafopredeter"/>
    <w:link w:val="Textonotapie"/>
    <w:rsid w:val="00C334F9"/>
    <w:rPr>
      <w:rFonts w:ascii="Arial" w:eastAsia="Times New Roman" w:hAnsi="Arial" w:cs="Arial"/>
      <w:sz w:val="20"/>
      <w:szCs w:val="20"/>
      <w:lang w:val="es-ES" w:eastAsia="es-ES"/>
    </w:rPr>
  </w:style>
  <w:style w:type="character" w:styleId="Refdenotaalpie">
    <w:name w:val="footnote reference"/>
    <w:basedOn w:val="Fuentedeprrafopredeter"/>
    <w:rsid w:val="00C334F9"/>
    <w:rPr>
      <w:vertAlign w:val="superscript"/>
    </w:rPr>
  </w:style>
  <w:style w:type="table" w:customStyle="1" w:styleId="Cuadrculadetablaclara2">
    <w:name w:val="Cuadrícula de tabla clara2"/>
    <w:basedOn w:val="Tablanormal"/>
    <w:uiPriority w:val="40"/>
    <w:rsid w:val="00F82915"/>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5803E7"/>
    <w:pPr>
      <w:spacing w:before="100" w:beforeAutospacing="1" w:after="100" w:afterAutospacing="1"/>
    </w:pPr>
    <w:rPr>
      <w:rFonts w:ascii="Times New Roman" w:hAnsi="Times New Roman" w:cs="Times New Roman"/>
      <w:szCs w:val="24"/>
    </w:rPr>
  </w:style>
  <w:style w:type="character" w:styleId="Hipervnculo">
    <w:name w:val="Hyperlink"/>
    <w:basedOn w:val="Fuentedeprrafopredeter"/>
    <w:uiPriority w:val="99"/>
    <w:semiHidden/>
    <w:unhideWhenUsed/>
    <w:rsid w:val="005803E7"/>
    <w:rPr>
      <w:color w:val="0000FF"/>
      <w:u w:val="single"/>
    </w:rPr>
  </w:style>
  <w:style w:type="table" w:customStyle="1" w:styleId="Cuadrculadetablaclara3">
    <w:name w:val="Cuadrícula de tabla clara3"/>
    <w:basedOn w:val="Tablanormal"/>
    <w:uiPriority w:val="40"/>
    <w:rsid w:val="001F2B67"/>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C211B"/>
    <w:rPr>
      <w:rFonts w:ascii="Tahoma" w:hAnsi="Tahoma" w:cs="Tahoma"/>
      <w:sz w:val="16"/>
      <w:szCs w:val="16"/>
    </w:rPr>
  </w:style>
  <w:style w:type="character" w:customStyle="1" w:styleId="TextodegloboCar">
    <w:name w:val="Texto de globo Car"/>
    <w:basedOn w:val="Fuentedeprrafopredeter"/>
    <w:link w:val="Textodeglobo"/>
    <w:uiPriority w:val="99"/>
    <w:semiHidden/>
    <w:rsid w:val="004C211B"/>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7"/>
    <w:rPr>
      <w:rFonts w:ascii="Arial" w:eastAsia="Times New Roman" w:hAnsi="Arial" w:cs="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F5B0A"/>
    <w:pPr>
      <w:tabs>
        <w:tab w:val="center" w:pos="4153"/>
        <w:tab w:val="right" w:pos="8306"/>
      </w:tabs>
    </w:pPr>
  </w:style>
  <w:style w:type="character" w:customStyle="1" w:styleId="EncabezadoCar">
    <w:name w:val="Encabezado Car"/>
    <w:basedOn w:val="Fuentedeprrafopredeter"/>
    <w:link w:val="Encabezado"/>
    <w:rsid w:val="00AF5B0A"/>
  </w:style>
  <w:style w:type="paragraph" w:styleId="Piedepgina">
    <w:name w:val="footer"/>
    <w:basedOn w:val="Normal"/>
    <w:link w:val="PiedepginaCar"/>
    <w:uiPriority w:val="99"/>
    <w:unhideWhenUsed/>
    <w:rsid w:val="00AF5B0A"/>
    <w:pPr>
      <w:tabs>
        <w:tab w:val="center" w:pos="4153"/>
        <w:tab w:val="right" w:pos="8306"/>
      </w:tabs>
    </w:pPr>
  </w:style>
  <w:style w:type="character" w:customStyle="1" w:styleId="PiedepginaCar">
    <w:name w:val="Pie de página Car"/>
    <w:basedOn w:val="Fuentedeprrafopredeter"/>
    <w:link w:val="Piedepgina"/>
    <w:uiPriority w:val="99"/>
    <w:rsid w:val="00AF5B0A"/>
  </w:style>
  <w:style w:type="table" w:customStyle="1" w:styleId="Cuadrculadetablaclara1">
    <w:name w:val="Cuadrícula de tabla clara1"/>
    <w:basedOn w:val="Tablanormal"/>
    <w:uiPriority w:val="40"/>
    <w:rsid w:val="00474287"/>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474287"/>
    <w:pPr>
      <w:ind w:left="708"/>
    </w:pPr>
  </w:style>
  <w:style w:type="paragraph" w:styleId="Textodecuerpo">
    <w:name w:val="Body Text"/>
    <w:basedOn w:val="Normal"/>
    <w:link w:val="TextodecuerpoCar"/>
    <w:rsid w:val="00C334F9"/>
    <w:pPr>
      <w:jc w:val="center"/>
    </w:pPr>
    <w:rPr>
      <w:b/>
      <w:bCs/>
      <w:sz w:val="18"/>
    </w:rPr>
  </w:style>
  <w:style w:type="character" w:customStyle="1" w:styleId="TextodecuerpoCar">
    <w:name w:val="Texto de cuerpo Car"/>
    <w:basedOn w:val="Fuentedeprrafopredeter"/>
    <w:link w:val="Textodecuerpo"/>
    <w:rsid w:val="00C334F9"/>
    <w:rPr>
      <w:rFonts w:ascii="Arial" w:eastAsia="Times New Roman" w:hAnsi="Arial" w:cs="Arial"/>
      <w:b/>
      <w:bCs/>
      <w:sz w:val="18"/>
      <w:szCs w:val="20"/>
      <w:lang w:val="es-ES" w:eastAsia="es-ES"/>
    </w:rPr>
  </w:style>
  <w:style w:type="table" w:styleId="Tablaconcuadrcula">
    <w:name w:val="Table Grid"/>
    <w:basedOn w:val="Tablanormal"/>
    <w:rsid w:val="00C334F9"/>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decuerpo">
    <w:name w:val="Body Text Indent 3"/>
    <w:basedOn w:val="Normal"/>
    <w:link w:val="Sangra3detdecuerpoCar"/>
    <w:rsid w:val="00C334F9"/>
    <w:pPr>
      <w:spacing w:after="120"/>
      <w:ind w:left="283"/>
    </w:pPr>
    <w:rPr>
      <w:sz w:val="16"/>
      <w:szCs w:val="16"/>
    </w:rPr>
  </w:style>
  <w:style w:type="character" w:customStyle="1" w:styleId="Sangra3detdecuerpoCar">
    <w:name w:val="Sangría 3 de t. de cuerpo Car"/>
    <w:basedOn w:val="Fuentedeprrafopredeter"/>
    <w:link w:val="Sangra3detdecuerpo"/>
    <w:rsid w:val="00C334F9"/>
    <w:rPr>
      <w:rFonts w:ascii="Arial" w:eastAsia="Times New Roman" w:hAnsi="Arial" w:cs="Arial"/>
      <w:sz w:val="16"/>
      <w:szCs w:val="16"/>
      <w:lang w:val="es-ES" w:eastAsia="es-ES"/>
    </w:rPr>
  </w:style>
  <w:style w:type="paragraph" w:styleId="Textonotapie">
    <w:name w:val="footnote text"/>
    <w:basedOn w:val="Normal"/>
    <w:link w:val="TextonotapieCar"/>
    <w:rsid w:val="00C334F9"/>
    <w:rPr>
      <w:sz w:val="20"/>
    </w:rPr>
  </w:style>
  <w:style w:type="character" w:customStyle="1" w:styleId="TextonotapieCar">
    <w:name w:val="Texto nota pie Car"/>
    <w:basedOn w:val="Fuentedeprrafopredeter"/>
    <w:link w:val="Textonotapie"/>
    <w:rsid w:val="00C334F9"/>
    <w:rPr>
      <w:rFonts w:ascii="Arial" w:eastAsia="Times New Roman" w:hAnsi="Arial" w:cs="Arial"/>
      <w:sz w:val="20"/>
      <w:szCs w:val="20"/>
      <w:lang w:val="es-ES" w:eastAsia="es-ES"/>
    </w:rPr>
  </w:style>
  <w:style w:type="character" w:styleId="Refdenotaalpie">
    <w:name w:val="footnote reference"/>
    <w:basedOn w:val="Fuentedeprrafopredeter"/>
    <w:rsid w:val="00C334F9"/>
    <w:rPr>
      <w:vertAlign w:val="superscript"/>
    </w:rPr>
  </w:style>
  <w:style w:type="table" w:customStyle="1" w:styleId="Cuadrculadetablaclara2">
    <w:name w:val="Cuadrícula de tabla clara2"/>
    <w:basedOn w:val="Tablanormal"/>
    <w:uiPriority w:val="40"/>
    <w:rsid w:val="00F82915"/>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5803E7"/>
    <w:pPr>
      <w:spacing w:before="100" w:beforeAutospacing="1" w:after="100" w:afterAutospacing="1"/>
    </w:pPr>
    <w:rPr>
      <w:rFonts w:ascii="Times New Roman" w:hAnsi="Times New Roman" w:cs="Times New Roman"/>
      <w:szCs w:val="24"/>
    </w:rPr>
  </w:style>
  <w:style w:type="character" w:styleId="Hipervnculo">
    <w:name w:val="Hyperlink"/>
    <w:basedOn w:val="Fuentedeprrafopredeter"/>
    <w:uiPriority w:val="99"/>
    <w:semiHidden/>
    <w:unhideWhenUsed/>
    <w:rsid w:val="005803E7"/>
    <w:rPr>
      <w:color w:val="0000FF"/>
      <w:u w:val="single"/>
    </w:rPr>
  </w:style>
  <w:style w:type="table" w:customStyle="1" w:styleId="Cuadrculadetablaclara3">
    <w:name w:val="Cuadrícula de tabla clara3"/>
    <w:basedOn w:val="Tablanormal"/>
    <w:uiPriority w:val="40"/>
    <w:rsid w:val="001F2B67"/>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C211B"/>
    <w:rPr>
      <w:rFonts w:ascii="Tahoma" w:hAnsi="Tahoma" w:cs="Tahoma"/>
      <w:sz w:val="16"/>
      <w:szCs w:val="16"/>
    </w:rPr>
  </w:style>
  <w:style w:type="character" w:customStyle="1" w:styleId="TextodegloboCar">
    <w:name w:val="Texto de globo Car"/>
    <w:basedOn w:val="Fuentedeprrafopredeter"/>
    <w:link w:val="Textodeglobo"/>
    <w:uiPriority w:val="99"/>
    <w:semiHidden/>
    <w:rsid w:val="004C211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797454">
      <w:bodyDiv w:val="1"/>
      <w:marLeft w:val="0"/>
      <w:marRight w:val="0"/>
      <w:marTop w:val="0"/>
      <w:marBottom w:val="0"/>
      <w:divBdr>
        <w:top w:val="none" w:sz="0" w:space="0" w:color="auto"/>
        <w:left w:val="none" w:sz="0" w:space="0" w:color="auto"/>
        <w:bottom w:val="none" w:sz="0" w:space="0" w:color="auto"/>
        <w:right w:val="none" w:sz="0" w:space="0" w:color="auto"/>
      </w:divBdr>
    </w:div>
    <w:div w:id="1874070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DE78-C0D5-E342-B50E-707BAF61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276</Words>
  <Characters>1524</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CONSEP CONSEP</dc:creator>
  <cp:lastModifiedBy>natali carrion</cp:lastModifiedBy>
  <cp:revision>13</cp:revision>
  <cp:lastPrinted>2018-06-13T16:06:00Z</cp:lastPrinted>
  <dcterms:created xsi:type="dcterms:W3CDTF">2017-07-26T14:58:00Z</dcterms:created>
  <dcterms:modified xsi:type="dcterms:W3CDTF">2018-07-11T19:47:00Z</dcterms:modified>
</cp:coreProperties>
</file>